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5EFFD" w14:textId="77777777" w:rsidR="00A878A1" w:rsidRDefault="00A57686" w:rsidP="00A878A1">
      <w:pPr>
        <w:jc w:val="center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A57686">
        <w:rPr>
          <w:rFonts w:asciiTheme="majorHAnsi" w:hAnsiTheme="majorHAnsi" w:cstheme="minorHAnsi"/>
          <w:b/>
          <w:sz w:val="28"/>
          <w:szCs w:val="28"/>
          <w:u w:val="single"/>
        </w:rPr>
        <w:t>Provider Checklist-Outpatient –</w:t>
      </w:r>
      <w:r w:rsidR="00EE5854">
        <w:rPr>
          <w:rFonts w:asciiTheme="majorHAnsi" w:hAnsiTheme="majorHAnsi" w:cstheme="minorHAnsi"/>
          <w:b/>
          <w:sz w:val="28"/>
          <w:szCs w:val="28"/>
          <w:u w:val="single"/>
        </w:rPr>
        <w:t xml:space="preserve"> </w:t>
      </w:r>
      <w:r w:rsidR="005E3EF1">
        <w:rPr>
          <w:rFonts w:asciiTheme="majorHAnsi" w:hAnsiTheme="majorHAnsi" w:cstheme="minorHAnsi"/>
          <w:b/>
          <w:sz w:val="28"/>
          <w:szCs w:val="28"/>
          <w:u w:val="single"/>
        </w:rPr>
        <w:t>Imaging</w:t>
      </w:r>
    </w:p>
    <w:p w14:paraId="06947602" w14:textId="77777777" w:rsidR="00A878A1" w:rsidRPr="005E3EF1" w:rsidRDefault="00A878A1" w:rsidP="00A878A1">
      <w:pPr>
        <w:jc w:val="center"/>
        <w:rPr>
          <w:rFonts w:asciiTheme="majorHAnsi" w:hAnsiTheme="majorHAnsi" w:cstheme="minorHAnsi"/>
          <w:b/>
          <w:sz w:val="28"/>
          <w:szCs w:val="28"/>
        </w:rPr>
      </w:pPr>
    </w:p>
    <w:p w14:paraId="087FEDF1" w14:textId="77777777" w:rsidR="005E3EF1" w:rsidRPr="005E3EF1" w:rsidRDefault="005E3EF1" w:rsidP="005E3EF1">
      <w:pPr>
        <w:jc w:val="center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</w:rPr>
        <w:t xml:space="preserve">Checklist: </w:t>
      </w:r>
      <w:r w:rsidRPr="005E3EF1">
        <w:rPr>
          <w:rFonts w:asciiTheme="majorHAnsi" w:hAnsiTheme="majorHAnsi" w:cstheme="minorHAnsi"/>
          <w:b/>
          <w:sz w:val="28"/>
          <w:szCs w:val="28"/>
        </w:rPr>
        <w:t>Ultrasound-</w:t>
      </w:r>
      <w:r w:rsidR="002B6587">
        <w:rPr>
          <w:rFonts w:asciiTheme="majorHAnsi" w:hAnsiTheme="majorHAnsi" w:cstheme="minorHAnsi"/>
          <w:b/>
          <w:sz w:val="28"/>
          <w:szCs w:val="28"/>
        </w:rPr>
        <w:t>Pelvis</w:t>
      </w:r>
    </w:p>
    <w:p w14:paraId="2ED7E768" w14:textId="77777777" w:rsidR="005E3EF1" w:rsidRPr="005E3EF1" w:rsidRDefault="005E3EF1" w:rsidP="005E3EF1">
      <w:pPr>
        <w:jc w:val="center"/>
        <w:rPr>
          <w:rFonts w:asciiTheme="majorHAnsi" w:hAnsiTheme="majorHAnsi" w:cstheme="minorHAnsi"/>
          <w:b/>
          <w:sz w:val="28"/>
          <w:szCs w:val="28"/>
        </w:rPr>
      </w:pPr>
      <w:r w:rsidRPr="005E3EF1">
        <w:rPr>
          <w:rFonts w:asciiTheme="majorHAnsi" w:hAnsiTheme="majorHAnsi" w:cstheme="minorHAnsi"/>
          <w:b/>
          <w:sz w:val="28"/>
          <w:szCs w:val="28"/>
        </w:rPr>
        <w:t>(CPT Code: 76</w:t>
      </w:r>
      <w:r w:rsidR="002B6587">
        <w:rPr>
          <w:rFonts w:asciiTheme="majorHAnsi" w:hAnsiTheme="majorHAnsi" w:cstheme="minorHAnsi"/>
          <w:b/>
          <w:sz w:val="28"/>
          <w:szCs w:val="28"/>
        </w:rPr>
        <w:t>857</w:t>
      </w:r>
      <w:r w:rsidRPr="005E3EF1">
        <w:rPr>
          <w:rFonts w:asciiTheme="majorHAnsi" w:hAnsiTheme="majorHAnsi" w:cstheme="minorHAnsi"/>
          <w:b/>
          <w:sz w:val="28"/>
          <w:szCs w:val="28"/>
        </w:rPr>
        <w:t xml:space="preserve">) </w:t>
      </w:r>
    </w:p>
    <w:p w14:paraId="2BD544BE" w14:textId="77777777" w:rsidR="00A878A1" w:rsidRDefault="00A878A1" w:rsidP="002B6587">
      <w:pPr>
        <w:rPr>
          <w:rFonts w:asciiTheme="majorHAnsi" w:hAnsiTheme="majorHAnsi" w:cstheme="minorHAnsi"/>
          <w:b/>
          <w:sz w:val="28"/>
          <w:szCs w:val="28"/>
          <w:u w:val="single"/>
        </w:rPr>
      </w:pPr>
    </w:p>
    <w:p w14:paraId="2FBAFD33" w14:textId="77777777" w:rsidR="002B6587" w:rsidRPr="002B6587" w:rsidRDefault="002B6587" w:rsidP="002B6587">
      <w:pPr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>All Indications [</w:t>
      </w:r>
      <w:r w:rsidRPr="002B6587">
        <w:rPr>
          <w:rFonts w:asciiTheme="majorHAnsi" w:hAnsiTheme="majorHAnsi"/>
          <w:b/>
          <w:sz w:val="24"/>
          <w:szCs w:val="24"/>
        </w:rPr>
        <w:t>*One has to be present</w:t>
      </w:r>
      <w:r w:rsidRPr="002B6587">
        <w:rPr>
          <w:rFonts w:asciiTheme="majorHAnsi" w:hAnsiTheme="majorHAnsi"/>
          <w:sz w:val="24"/>
          <w:szCs w:val="24"/>
        </w:rPr>
        <w:t xml:space="preserve">] </w:t>
      </w:r>
    </w:p>
    <w:p w14:paraId="33904EA4" w14:textId="77777777" w:rsidR="002B6587" w:rsidRPr="002B6587" w:rsidRDefault="002B6587" w:rsidP="002B6587">
      <w:pPr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</w:t>
      </w:r>
    </w:p>
    <w:p w14:paraId="4225BD7F" w14:textId="77777777" w:rsidR="002B6587" w:rsidRPr="002B6587" w:rsidRDefault="002B6587" w:rsidP="002B6587">
      <w:pPr>
        <w:ind w:left="72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</w:t>
      </w:r>
      <w:r w:rsidRPr="002B6587">
        <w:rPr>
          <w:rFonts w:asciiTheme="majorHAnsi" w:hAnsiTheme="majorHAnsi"/>
          <w:b/>
          <w:sz w:val="24"/>
          <w:szCs w:val="24"/>
        </w:rPr>
        <w:t>*</w:t>
      </w:r>
      <w:r w:rsidRPr="002B6587">
        <w:rPr>
          <w:rFonts w:asciiTheme="majorHAnsi" w:hAnsiTheme="majorHAnsi"/>
          <w:sz w:val="24"/>
          <w:szCs w:val="24"/>
        </w:rPr>
        <w:t>Adnexal/pelvic mass by PE/KUB [</w:t>
      </w:r>
      <w:r w:rsidRPr="002B6587">
        <w:rPr>
          <w:rFonts w:asciiTheme="majorHAnsi" w:hAnsiTheme="majorHAnsi"/>
          <w:b/>
          <w:sz w:val="24"/>
          <w:szCs w:val="24"/>
        </w:rPr>
        <w:t>One has to be present</w:t>
      </w:r>
      <w:r w:rsidRPr="002B6587">
        <w:rPr>
          <w:rFonts w:asciiTheme="majorHAnsi" w:hAnsiTheme="majorHAnsi"/>
          <w:sz w:val="24"/>
          <w:szCs w:val="24"/>
        </w:rPr>
        <w:t xml:space="preserve">]  </w:t>
      </w:r>
    </w:p>
    <w:p w14:paraId="3CE39BC3" w14:textId="77777777" w:rsidR="002B6587" w:rsidRPr="002B6587" w:rsidRDefault="002B6587" w:rsidP="002B6587">
      <w:pPr>
        <w:ind w:left="720"/>
        <w:rPr>
          <w:rFonts w:asciiTheme="majorHAnsi" w:hAnsiTheme="majorHAnsi"/>
          <w:sz w:val="24"/>
          <w:szCs w:val="24"/>
        </w:rPr>
      </w:pPr>
    </w:p>
    <w:p w14:paraId="02DB4D87" w14:textId="77777777" w:rsidR="002B6587" w:rsidRPr="002B6587" w:rsidRDefault="002B6587" w:rsidP="002B6587">
      <w:pPr>
        <w:ind w:left="144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Newly discovered     </w:t>
      </w:r>
    </w:p>
    <w:p w14:paraId="3239E4AC" w14:textId="77777777" w:rsidR="002B6587" w:rsidRPr="002B6587" w:rsidRDefault="002B6587" w:rsidP="002B6587">
      <w:pPr>
        <w:ind w:left="144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Enlarging since last evaluation  </w:t>
      </w:r>
    </w:p>
    <w:p w14:paraId="72066FE7" w14:textId="77777777" w:rsidR="002B6587" w:rsidRPr="002B6587" w:rsidRDefault="002B6587" w:rsidP="002B6587">
      <w:pPr>
        <w:ind w:left="72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</w:t>
      </w:r>
    </w:p>
    <w:p w14:paraId="7BFFE474" w14:textId="77777777" w:rsidR="002B6587" w:rsidRPr="002B6587" w:rsidRDefault="002B6587" w:rsidP="002B6587">
      <w:pPr>
        <w:ind w:left="72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</w:t>
      </w:r>
      <w:r w:rsidRPr="002B6587">
        <w:rPr>
          <w:rFonts w:asciiTheme="majorHAnsi" w:hAnsiTheme="majorHAnsi"/>
          <w:b/>
          <w:sz w:val="24"/>
          <w:szCs w:val="24"/>
        </w:rPr>
        <w:t>*</w:t>
      </w:r>
      <w:r w:rsidRPr="002B6587">
        <w:rPr>
          <w:rFonts w:asciiTheme="majorHAnsi" w:hAnsiTheme="majorHAnsi"/>
          <w:sz w:val="24"/>
          <w:szCs w:val="24"/>
        </w:rPr>
        <w:t>Suspected pelvic abscess [</w:t>
      </w:r>
      <w:r w:rsidRPr="002B6587">
        <w:rPr>
          <w:rFonts w:asciiTheme="majorHAnsi" w:hAnsiTheme="majorHAnsi"/>
          <w:b/>
          <w:sz w:val="24"/>
          <w:szCs w:val="24"/>
        </w:rPr>
        <w:t>Both have to be present</w:t>
      </w:r>
      <w:r w:rsidRPr="002B6587">
        <w:rPr>
          <w:rFonts w:asciiTheme="majorHAnsi" w:hAnsiTheme="majorHAnsi"/>
          <w:sz w:val="24"/>
          <w:szCs w:val="24"/>
        </w:rPr>
        <w:t xml:space="preserve">]  </w:t>
      </w:r>
    </w:p>
    <w:p w14:paraId="22EC39F1" w14:textId="77777777" w:rsidR="002B6587" w:rsidRPr="002B6587" w:rsidRDefault="002B6587" w:rsidP="002B6587">
      <w:pPr>
        <w:ind w:left="72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</w:t>
      </w:r>
    </w:p>
    <w:p w14:paraId="5B779982" w14:textId="77777777" w:rsidR="002B6587" w:rsidRPr="002B6587" w:rsidRDefault="002B6587" w:rsidP="002B6587">
      <w:pPr>
        <w:ind w:left="144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Pelvic pain &gt; 24 </w:t>
      </w:r>
      <w:proofErr w:type="spellStart"/>
      <w:r w:rsidRPr="002B6587">
        <w:rPr>
          <w:rFonts w:asciiTheme="majorHAnsi" w:hAnsiTheme="majorHAnsi"/>
          <w:sz w:val="24"/>
          <w:szCs w:val="24"/>
        </w:rPr>
        <w:t>hrs</w:t>
      </w:r>
      <w:proofErr w:type="spellEnd"/>
      <w:r w:rsidRPr="002B6587">
        <w:rPr>
          <w:rFonts w:asciiTheme="majorHAnsi" w:hAnsiTheme="majorHAnsi"/>
          <w:sz w:val="24"/>
          <w:szCs w:val="24"/>
        </w:rPr>
        <w:t xml:space="preserve"> by </w:t>
      </w:r>
      <w:proofErr w:type="spellStart"/>
      <w:r w:rsidRPr="002B6587">
        <w:rPr>
          <w:rFonts w:asciiTheme="majorHAnsi" w:hAnsiTheme="majorHAnsi"/>
          <w:sz w:val="24"/>
          <w:szCs w:val="24"/>
        </w:rPr>
        <w:t>Hx</w:t>
      </w:r>
      <w:proofErr w:type="spellEnd"/>
      <w:r w:rsidRPr="002B6587">
        <w:rPr>
          <w:rFonts w:asciiTheme="majorHAnsi" w:hAnsiTheme="majorHAnsi"/>
          <w:sz w:val="24"/>
          <w:szCs w:val="24"/>
        </w:rPr>
        <w:t xml:space="preserve">     </w:t>
      </w:r>
    </w:p>
    <w:p w14:paraId="1648EA98" w14:textId="77777777" w:rsidR="002B6587" w:rsidRPr="002B6587" w:rsidRDefault="002B6587" w:rsidP="002B6587">
      <w:pPr>
        <w:ind w:left="144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Findings [</w:t>
      </w:r>
      <w:r w:rsidRPr="002B6587">
        <w:rPr>
          <w:rFonts w:asciiTheme="majorHAnsi" w:hAnsiTheme="majorHAnsi"/>
          <w:b/>
          <w:sz w:val="24"/>
          <w:szCs w:val="24"/>
        </w:rPr>
        <w:t>Two have to be present</w:t>
      </w:r>
      <w:r w:rsidRPr="002B6587">
        <w:rPr>
          <w:rFonts w:asciiTheme="majorHAnsi" w:hAnsiTheme="majorHAnsi"/>
          <w:sz w:val="24"/>
          <w:szCs w:val="24"/>
        </w:rPr>
        <w:t xml:space="preserve">]    </w:t>
      </w:r>
    </w:p>
    <w:p w14:paraId="065C7EF2" w14:textId="77777777" w:rsidR="002B6587" w:rsidRPr="002B6587" w:rsidRDefault="002B6587" w:rsidP="002B6587">
      <w:pPr>
        <w:ind w:left="144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 </w:t>
      </w:r>
    </w:p>
    <w:p w14:paraId="257EC675" w14:textId="77777777" w:rsidR="002B6587" w:rsidRPr="002B6587" w:rsidRDefault="002B6587" w:rsidP="002B6587">
      <w:pPr>
        <w:ind w:left="216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Rebound tenderness      </w:t>
      </w:r>
    </w:p>
    <w:p w14:paraId="0B90475B" w14:textId="77777777" w:rsidR="002B6587" w:rsidRPr="002B6587" w:rsidRDefault="002B6587" w:rsidP="002B6587">
      <w:pPr>
        <w:ind w:left="216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Temperature &gt; 100.4 F (38.0 C)     </w:t>
      </w:r>
    </w:p>
    <w:p w14:paraId="390E2129" w14:textId="77777777" w:rsidR="002B6587" w:rsidRPr="002B6587" w:rsidRDefault="002B6587" w:rsidP="002B6587">
      <w:pPr>
        <w:ind w:left="216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WBC &gt; 12,000/cu.mm (12x109/L) </w:t>
      </w:r>
    </w:p>
    <w:p w14:paraId="6E1AF716" w14:textId="77777777" w:rsidR="002B6587" w:rsidRPr="002B6587" w:rsidRDefault="002B6587" w:rsidP="002B6587">
      <w:pPr>
        <w:ind w:left="2160"/>
        <w:rPr>
          <w:rFonts w:asciiTheme="majorHAnsi" w:hAnsiTheme="majorHAnsi"/>
          <w:sz w:val="24"/>
          <w:szCs w:val="24"/>
        </w:rPr>
      </w:pPr>
    </w:p>
    <w:p w14:paraId="1B85F4FD" w14:textId="77777777" w:rsidR="002B6587" w:rsidRPr="002B6587" w:rsidRDefault="002B6587" w:rsidP="002B6587">
      <w:pPr>
        <w:ind w:left="72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</w:t>
      </w:r>
      <w:r w:rsidRPr="002B6587">
        <w:rPr>
          <w:rFonts w:asciiTheme="majorHAnsi" w:hAnsiTheme="majorHAnsi"/>
          <w:b/>
          <w:sz w:val="24"/>
          <w:szCs w:val="24"/>
        </w:rPr>
        <w:t>*</w:t>
      </w:r>
      <w:r w:rsidRPr="002B6587">
        <w:rPr>
          <w:rFonts w:asciiTheme="majorHAnsi" w:hAnsiTheme="majorHAnsi"/>
          <w:sz w:val="24"/>
          <w:szCs w:val="24"/>
        </w:rPr>
        <w:t xml:space="preserve">Acute abdominal/pelvic pain, unknown etiology </w:t>
      </w:r>
      <w:r w:rsidRPr="002B6587">
        <w:rPr>
          <w:sz w:val="24"/>
          <w:szCs w:val="24"/>
        </w:rPr>
        <w:t>♦</w:t>
      </w:r>
      <w:r w:rsidRPr="002B6587">
        <w:rPr>
          <w:rFonts w:asciiTheme="majorHAnsi" w:hAnsiTheme="majorHAnsi"/>
          <w:sz w:val="24"/>
          <w:szCs w:val="24"/>
        </w:rPr>
        <w:t xml:space="preserve"> [</w:t>
      </w:r>
      <w:r w:rsidRPr="002B6587">
        <w:rPr>
          <w:rFonts w:asciiTheme="majorHAnsi" w:hAnsiTheme="majorHAnsi"/>
          <w:b/>
          <w:sz w:val="24"/>
          <w:szCs w:val="24"/>
        </w:rPr>
        <w:t>All have to be present</w:t>
      </w:r>
      <w:r w:rsidRPr="002B6587">
        <w:rPr>
          <w:rFonts w:asciiTheme="majorHAnsi" w:hAnsiTheme="majorHAnsi"/>
          <w:sz w:val="24"/>
          <w:szCs w:val="24"/>
        </w:rPr>
        <w:t xml:space="preserve">] </w:t>
      </w:r>
      <w:r w:rsidRPr="002B6587">
        <w:rPr>
          <w:rFonts w:asciiTheme="majorHAnsi" w:hAnsiTheme="majorHAnsi"/>
          <w:sz w:val="24"/>
          <w:szCs w:val="24"/>
        </w:rPr>
        <w:tab/>
        <w:t xml:space="preserve"> </w:t>
      </w:r>
    </w:p>
    <w:p w14:paraId="7D145A42" w14:textId="77777777" w:rsidR="002B6587" w:rsidRPr="002B6587" w:rsidRDefault="002B6587" w:rsidP="002B6587">
      <w:pPr>
        <w:ind w:left="72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</w:t>
      </w:r>
    </w:p>
    <w:p w14:paraId="10D799B4" w14:textId="77777777" w:rsidR="002B6587" w:rsidRPr="002B6587" w:rsidRDefault="002B6587" w:rsidP="002B6587">
      <w:pPr>
        <w:ind w:left="144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Premenopausal woman </w:t>
      </w:r>
      <w:r w:rsidRPr="002B6587">
        <w:rPr>
          <w:rFonts w:asciiTheme="majorHAnsi" w:hAnsiTheme="majorHAnsi"/>
          <w:sz w:val="24"/>
          <w:szCs w:val="24"/>
        </w:rPr>
        <w:tab/>
        <w:t xml:space="preserve"> </w:t>
      </w:r>
    </w:p>
    <w:p w14:paraId="3A304E74" w14:textId="77777777" w:rsidR="002B6587" w:rsidRPr="002B6587" w:rsidRDefault="002B6587" w:rsidP="002B6587">
      <w:pPr>
        <w:ind w:left="144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Lower abdominal tenderness </w:t>
      </w:r>
    </w:p>
    <w:p w14:paraId="6A3E9D97" w14:textId="77777777" w:rsidR="002B6587" w:rsidRPr="002B6587" w:rsidRDefault="002B6587" w:rsidP="002B6587">
      <w:pPr>
        <w:ind w:left="144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Pelvic examination nondiagnostic for etiology of pain </w:t>
      </w:r>
    </w:p>
    <w:p w14:paraId="7F30A7CE" w14:textId="77777777" w:rsidR="002B6587" w:rsidRPr="002B6587" w:rsidRDefault="002B6587" w:rsidP="002B6587">
      <w:pPr>
        <w:ind w:left="144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U/A or urine culture normal </w:t>
      </w:r>
    </w:p>
    <w:p w14:paraId="08A29701" w14:textId="77777777" w:rsidR="002B6587" w:rsidRPr="002B6587" w:rsidRDefault="002B6587" w:rsidP="002B6587">
      <w:pPr>
        <w:ind w:left="144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Cervical cultures [Both] </w:t>
      </w:r>
      <w:r w:rsidRPr="002B6587">
        <w:rPr>
          <w:rFonts w:asciiTheme="majorHAnsi" w:hAnsiTheme="majorHAnsi"/>
          <w:sz w:val="24"/>
          <w:szCs w:val="24"/>
        </w:rPr>
        <w:tab/>
        <w:t xml:space="preserve"> </w:t>
      </w:r>
    </w:p>
    <w:p w14:paraId="6087BCEE" w14:textId="77777777" w:rsidR="002B6587" w:rsidRPr="002B6587" w:rsidRDefault="002B6587" w:rsidP="002B6587">
      <w:pPr>
        <w:ind w:left="72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</w:t>
      </w:r>
    </w:p>
    <w:p w14:paraId="5267DFCF" w14:textId="77777777" w:rsidR="002B6587" w:rsidRPr="002B6587" w:rsidRDefault="002B6587" w:rsidP="002B6587">
      <w:pPr>
        <w:ind w:left="216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Gonorrhea test negative </w:t>
      </w:r>
    </w:p>
    <w:p w14:paraId="7601F0DF" w14:textId="77777777" w:rsidR="002B6587" w:rsidRPr="002B6587" w:rsidRDefault="002B6587" w:rsidP="002B6587">
      <w:pPr>
        <w:ind w:left="216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No chlamydia by DNA/antibody testing </w:t>
      </w:r>
      <w:r w:rsidRPr="002B6587">
        <w:rPr>
          <w:rFonts w:asciiTheme="majorHAnsi" w:hAnsiTheme="majorHAnsi"/>
          <w:sz w:val="24"/>
          <w:szCs w:val="24"/>
        </w:rPr>
        <w:tab/>
      </w:r>
    </w:p>
    <w:p w14:paraId="438291B3" w14:textId="77777777" w:rsidR="002B6587" w:rsidRPr="002B6587" w:rsidRDefault="002B6587" w:rsidP="002B6587">
      <w:pPr>
        <w:ind w:left="720"/>
        <w:rPr>
          <w:rFonts w:asciiTheme="majorHAnsi" w:hAnsiTheme="majorHAnsi"/>
          <w:sz w:val="24"/>
          <w:szCs w:val="24"/>
        </w:rPr>
      </w:pPr>
    </w:p>
    <w:p w14:paraId="031C4F15" w14:textId="77777777" w:rsidR="002B6587" w:rsidRPr="002B6587" w:rsidRDefault="002B6587" w:rsidP="002B6587">
      <w:pPr>
        <w:ind w:left="72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</w:t>
      </w:r>
      <w:r w:rsidRPr="002B6587">
        <w:rPr>
          <w:rFonts w:asciiTheme="majorHAnsi" w:hAnsiTheme="majorHAnsi"/>
          <w:b/>
          <w:sz w:val="24"/>
          <w:szCs w:val="24"/>
        </w:rPr>
        <w:t>*</w:t>
      </w:r>
      <w:r w:rsidRPr="002B6587">
        <w:rPr>
          <w:rFonts w:asciiTheme="majorHAnsi" w:hAnsiTheme="majorHAnsi"/>
          <w:sz w:val="24"/>
          <w:szCs w:val="24"/>
        </w:rPr>
        <w:t>Chronic pelvic pain, unknown etiology [</w:t>
      </w:r>
      <w:r w:rsidRPr="002B6587">
        <w:rPr>
          <w:rFonts w:asciiTheme="majorHAnsi" w:hAnsiTheme="majorHAnsi"/>
          <w:b/>
          <w:sz w:val="24"/>
          <w:szCs w:val="24"/>
        </w:rPr>
        <w:t>All have to be present</w:t>
      </w:r>
      <w:r w:rsidRPr="002B6587">
        <w:rPr>
          <w:rFonts w:asciiTheme="majorHAnsi" w:hAnsiTheme="majorHAnsi"/>
          <w:sz w:val="24"/>
          <w:szCs w:val="24"/>
        </w:rPr>
        <w:t xml:space="preserve">]    </w:t>
      </w:r>
    </w:p>
    <w:p w14:paraId="70127DF1" w14:textId="77777777" w:rsidR="002B6587" w:rsidRPr="002B6587" w:rsidRDefault="002B6587" w:rsidP="002B6587">
      <w:pPr>
        <w:ind w:left="72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</w:t>
      </w:r>
    </w:p>
    <w:p w14:paraId="107671EE" w14:textId="77777777" w:rsidR="002B6587" w:rsidRPr="002B6587" w:rsidRDefault="002B6587" w:rsidP="002B6587">
      <w:pPr>
        <w:ind w:left="144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Hx &amp; PE nondiagnostic for etiology of pain     </w:t>
      </w:r>
    </w:p>
    <w:p w14:paraId="2AFD66BE" w14:textId="77777777" w:rsidR="002B6587" w:rsidRPr="002B6587" w:rsidRDefault="002B6587" w:rsidP="002B6587">
      <w:pPr>
        <w:ind w:left="144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CBC normal       </w:t>
      </w:r>
    </w:p>
    <w:p w14:paraId="565B521A" w14:textId="77777777" w:rsidR="002B6587" w:rsidRPr="002B6587" w:rsidRDefault="002B6587" w:rsidP="002B6587">
      <w:pPr>
        <w:ind w:left="144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U/A or urine culture normal     </w:t>
      </w:r>
    </w:p>
    <w:p w14:paraId="08698970" w14:textId="77777777" w:rsidR="002B6587" w:rsidRPr="002B6587" w:rsidRDefault="002B6587" w:rsidP="002B6587">
      <w:pPr>
        <w:ind w:left="144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Continued pain after Rx [</w:t>
      </w:r>
      <w:r w:rsidRPr="002B6587">
        <w:rPr>
          <w:rFonts w:asciiTheme="majorHAnsi" w:hAnsiTheme="majorHAnsi"/>
          <w:b/>
          <w:sz w:val="24"/>
          <w:szCs w:val="24"/>
        </w:rPr>
        <w:t>One has to be present</w:t>
      </w:r>
      <w:r w:rsidRPr="002B6587">
        <w:rPr>
          <w:rFonts w:asciiTheme="majorHAnsi" w:hAnsiTheme="majorHAnsi"/>
          <w:sz w:val="24"/>
          <w:szCs w:val="24"/>
        </w:rPr>
        <w:t xml:space="preserve">]  </w:t>
      </w:r>
    </w:p>
    <w:p w14:paraId="53CA46EF" w14:textId="77777777" w:rsidR="002B6587" w:rsidRPr="002B6587" w:rsidRDefault="002B6587" w:rsidP="002B6587">
      <w:pPr>
        <w:ind w:left="144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 </w:t>
      </w:r>
    </w:p>
    <w:p w14:paraId="12100FFA" w14:textId="77777777" w:rsidR="002B6587" w:rsidRPr="002B6587" w:rsidRDefault="002B6587" w:rsidP="002B6587">
      <w:pPr>
        <w:ind w:left="216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NSAID ≥ 4 wks       </w:t>
      </w:r>
    </w:p>
    <w:p w14:paraId="0D41926F" w14:textId="77777777" w:rsidR="002B6587" w:rsidRPr="002B6587" w:rsidRDefault="002B6587" w:rsidP="002B6587">
      <w:pPr>
        <w:ind w:left="216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Depot medroxyprogesterone/OCP (Oral </w:t>
      </w:r>
      <w:proofErr w:type="spellStart"/>
      <w:r w:rsidRPr="002B6587">
        <w:rPr>
          <w:rFonts w:asciiTheme="majorHAnsi" w:hAnsiTheme="majorHAnsi"/>
          <w:sz w:val="24"/>
          <w:szCs w:val="24"/>
        </w:rPr>
        <w:t>Cholecystogram</w:t>
      </w:r>
      <w:proofErr w:type="spellEnd"/>
      <w:r w:rsidRPr="002B6587">
        <w:rPr>
          <w:rFonts w:asciiTheme="majorHAnsi" w:hAnsiTheme="majorHAnsi"/>
          <w:sz w:val="24"/>
          <w:szCs w:val="24"/>
        </w:rPr>
        <w:t xml:space="preserve">) ≥ 8 </w:t>
      </w:r>
      <w:proofErr w:type="spellStart"/>
      <w:r w:rsidRPr="002B6587">
        <w:rPr>
          <w:rFonts w:asciiTheme="majorHAnsi" w:hAnsiTheme="majorHAnsi"/>
          <w:sz w:val="24"/>
          <w:szCs w:val="24"/>
        </w:rPr>
        <w:t>wks</w:t>
      </w:r>
      <w:proofErr w:type="spellEnd"/>
      <w:r w:rsidRPr="002B6587">
        <w:rPr>
          <w:rFonts w:asciiTheme="majorHAnsi" w:hAnsiTheme="majorHAnsi"/>
          <w:sz w:val="24"/>
          <w:szCs w:val="24"/>
        </w:rPr>
        <w:t xml:space="preserve">      </w:t>
      </w:r>
    </w:p>
    <w:p w14:paraId="279B7109" w14:textId="77777777" w:rsidR="002B6587" w:rsidRPr="002B6587" w:rsidRDefault="002B6587" w:rsidP="002B6587">
      <w:pPr>
        <w:ind w:left="216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GnRH agonist ≥ 8 wks     </w:t>
      </w:r>
    </w:p>
    <w:p w14:paraId="114C2F67" w14:textId="77777777" w:rsidR="002B6587" w:rsidRPr="002B6587" w:rsidRDefault="002B6587" w:rsidP="002B6587">
      <w:pPr>
        <w:ind w:left="216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lastRenderedPageBreak/>
        <w:t xml:space="preserve">   Abx Rx x1 course    </w:t>
      </w:r>
    </w:p>
    <w:p w14:paraId="32C340AF" w14:textId="77777777" w:rsidR="002B6587" w:rsidRPr="002B6587" w:rsidRDefault="002B6587" w:rsidP="002B6587">
      <w:pPr>
        <w:ind w:left="72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</w:t>
      </w:r>
    </w:p>
    <w:p w14:paraId="0795513E" w14:textId="77777777" w:rsidR="002B6587" w:rsidRPr="002B6587" w:rsidRDefault="002B6587" w:rsidP="002B6587">
      <w:pPr>
        <w:ind w:left="72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</w:t>
      </w:r>
      <w:r w:rsidRPr="002B6587">
        <w:rPr>
          <w:rFonts w:asciiTheme="majorHAnsi" w:hAnsiTheme="majorHAnsi"/>
          <w:b/>
          <w:sz w:val="24"/>
          <w:szCs w:val="24"/>
        </w:rPr>
        <w:t>*</w:t>
      </w:r>
      <w:r w:rsidRPr="002B6587">
        <w:rPr>
          <w:rFonts w:asciiTheme="majorHAnsi" w:hAnsiTheme="majorHAnsi"/>
          <w:sz w:val="24"/>
          <w:szCs w:val="24"/>
        </w:rPr>
        <w:t>Suspected ectopic pregnancy [</w:t>
      </w:r>
      <w:r w:rsidRPr="002B6587">
        <w:rPr>
          <w:rFonts w:asciiTheme="majorHAnsi" w:hAnsiTheme="majorHAnsi"/>
          <w:b/>
          <w:sz w:val="24"/>
          <w:szCs w:val="24"/>
        </w:rPr>
        <w:t>Both have to be present</w:t>
      </w:r>
      <w:r w:rsidRPr="002B6587">
        <w:rPr>
          <w:rFonts w:asciiTheme="majorHAnsi" w:hAnsiTheme="majorHAnsi"/>
          <w:sz w:val="24"/>
          <w:szCs w:val="24"/>
        </w:rPr>
        <w:t xml:space="preserve">] </w:t>
      </w:r>
    </w:p>
    <w:p w14:paraId="065A7EEF" w14:textId="77777777" w:rsidR="002B6587" w:rsidRPr="002B6587" w:rsidRDefault="002B6587" w:rsidP="002B6587">
      <w:pPr>
        <w:ind w:left="72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</w:t>
      </w:r>
    </w:p>
    <w:p w14:paraId="58C44E45" w14:textId="77777777" w:rsidR="002B6587" w:rsidRPr="002B6587" w:rsidRDefault="002B6587" w:rsidP="002B6587">
      <w:pPr>
        <w:ind w:left="144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Findings [</w:t>
      </w:r>
      <w:r w:rsidRPr="002B6587">
        <w:rPr>
          <w:rFonts w:asciiTheme="majorHAnsi" w:hAnsiTheme="majorHAnsi"/>
          <w:b/>
          <w:sz w:val="24"/>
          <w:szCs w:val="24"/>
        </w:rPr>
        <w:t>One has to be present</w:t>
      </w:r>
      <w:r w:rsidRPr="002B6587">
        <w:rPr>
          <w:rFonts w:asciiTheme="majorHAnsi" w:hAnsiTheme="majorHAnsi"/>
          <w:sz w:val="24"/>
          <w:szCs w:val="24"/>
        </w:rPr>
        <w:t xml:space="preserve">]  </w:t>
      </w:r>
    </w:p>
    <w:p w14:paraId="7DFB96C9" w14:textId="77777777" w:rsidR="002B6587" w:rsidRPr="002B6587" w:rsidRDefault="002B6587" w:rsidP="002B6587">
      <w:pPr>
        <w:ind w:left="144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 </w:t>
      </w:r>
    </w:p>
    <w:p w14:paraId="37D4A889" w14:textId="77777777" w:rsidR="002B6587" w:rsidRPr="002B6587" w:rsidRDefault="002B6587" w:rsidP="002B6587">
      <w:pPr>
        <w:ind w:left="216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Abdominal/pelvic pain       </w:t>
      </w:r>
    </w:p>
    <w:p w14:paraId="745271FF" w14:textId="77777777" w:rsidR="002B6587" w:rsidRPr="002B6587" w:rsidRDefault="002B6587" w:rsidP="002B6587">
      <w:pPr>
        <w:ind w:left="216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Abnormal vaginal bleeding        </w:t>
      </w:r>
    </w:p>
    <w:p w14:paraId="19EC48DD" w14:textId="77777777" w:rsidR="002B6587" w:rsidRPr="002B6587" w:rsidRDefault="002B6587" w:rsidP="002B6587">
      <w:pPr>
        <w:ind w:left="216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Adnexal mass/tenderness by PE        </w:t>
      </w:r>
    </w:p>
    <w:p w14:paraId="18B3F844" w14:textId="77777777" w:rsidR="002B6587" w:rsidRPr="002B6587" w:rsidRDefault="002B6587" w:rsidP="002B6587">
      <w:pPr>
        <w:ind w:left="216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Abnormal increase/lack of increase in quantitative HCG levels  </w:t>
      </w:r>
    </w:p>
    <w:p w14:paraId="4B480219" w14:textId="77777777" w:rsidR="002B6587" w:rsidRPr="002B6587" w:rsidRDefault="002B6587" w:rsidP="002B6587">
      <w:pPr>
        <w:ind w:left="144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</w:t>
      </w:r>
    </w:p>
    <w:p w14:paraId="2485582B" w14:textId="77777777" w:rsidR="002B6587" w:rsidRPr="002B6587" w:rsidRDefault="002B6587" w:rsidP="002B6587">
      <w:pPr>
        <w:ind w:left="144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HCG positive  </w:t>
      </w:r>
    </w:p>
    <w:p w14:paraId="2A94305B" w14:textId="77777777" w:rsidR="002B6587" w:rsidRPr="002B6587" w:rsidRDefault="002B6587" w:rsidP="002B6587">
      <w:pPr>
        <w:ind w:left="72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</w:t>
      </w:r>
    </w:p>
    <w:p w14:paraId="120FD885" w14:textId="77777777" w:rsidR="002B6587" w:rsidRPr="002B6587" w:rsidRDefault="002B6587" w:rsidP="002B6587">
      <w:pPr>
        <w:ind w:left="72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</w:t>
      </w:r>
      <w:r w:rsidRPr="002B6587">
        <w:rPr>
          <w:rFonts w:asciiTheme="majorHAnsi" w:hAnsiTheme="majorHAnsi"/>
          <w:b/>
          <w:sz w:val="24"/>
          <w:szCs w:val="24"/>
        </w:rPr>
        <w:t>*</w:t>
      </w:r>
      <w:r w:rsidRPr="002B6587">
        <w:rPr>
          <w:rFonts w:asciiTheme="majorHAnsi" w:hAnsiTheme="majorHAnsi"/>
          <w:sz w:val="24"/>
          <w:szCs w:val="24"/>
        </w:rPr>
        <w:t>Suspected PID/</w:t>
      </w:r>
      <w:proofErr w:type="spellStart"/>
      <w:r w:rsidRPr="002B6587">
        <w:rPr>
          <w:rFonts w:asciiTheme="majorHAnsi" w:hAnsiTheme="majorHAnsi"/>
          <w:sz w:val="24"/>
          <w:szCs w:val="24"/>
        </w:rPr>
        <w:t>tubo</w:t>
      </w:r>
      <w:proofErr w:type="spellEnd"/>
      <w:r w:rsidRPr="002B6587">
        <w:rPr>
          <w:rFonts w:asciiTheme="majorHAnsi" w:hAnsiTheme="majorHAnsi"/>
          <w:sz w:val="24"/>
          <w:szCs w:val="24"/>
        </w:rPr>
        <w:t>−ovarian abscess [</w:t>
      </w:r>
      <w:r w:rsidRPr="002B6587">
        <w:rPr>
          <w:rFonts w:asciiTheme="majorHAnsi" w:hAnsiTheme="majorHAnsi"/>
          <w:b/>
          <w:sz w:val="24"/>
          <w:szCs w:val="24"/>
        </w:rPr>
        <w:t>All have to be present</w:t>
      </w:r>
      <w:r w:rsidRPr="002B6587">
        <w:rPr>
          <w:rFonts w:asciiTheme="majorHAnsi" w:hAnsiTheme="majorHAnsi"/>
          <w:sz w:val="24"/>
          <w:szCs w:val="24"/>
        </w:rPr>
        <w:t xml:space="preserve">]    </w:t>
      </w:r>
    </w:p>
    <w:p w14:paraId="04F22868" w14:textId="77777777" w:rsidR="002B6587" w:rsidRPr="002B6587" w:rsidRDefault="002B6587" w:rsidP="002B6587">
      <w:pPr>
        <w:ind w:left="72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</w:t>
      </w:r>
    </w:p>
    <w:p w14:paraId="5904D933" w14:textId="77777777" w:rsidR="002B6587" w:rsidRPr="002B6587" w:rsidRDefault="002B6587" w:rsidP="002B6587">
      <w:pPr>
        <w:ind w:left="144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Lower abdominal pain    </w:t>
      </w:r>
    </w:p>
    <w:p w14:paraId="2A0D54F1" w14:textId="77777777" w:rsidR="002B6587" w:rsidRPr="002B6587" w:rsidRDefault="002B6587" w:rsidP="002B6587">
      <w:pPr>
        <w:ind w:left="144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Cervical motion tenderness      </w:t>
      </w:r>
    </w:p>
    <w:p w14:paraId="5C806C1A" w14:textId="77777777" w:rsidR="002B6587" w:rsidRPr="002B6587" w:rsidRDefault="002B6587" w:rsidP="002B6587">
      <w:pPr>
        <w:ind w:left="144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Adnexal tenderness      </w:t>
      </w:r>
    </w:p>
    <w:p w14:paraId="45C01762" w14:textId="77777777" w:rsidR="002B6587" w:rsidRPr="002B6587" w:rsidRDefault="002B6587" w:rsidP="002B6587">
      <w:pPr>
        <w:ind w:left="144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HCG negative      </w:t>
      </w:r>
    </w:p>
    <w:p w14:paraId="754DE0B1" w14:textId="77777777" w:rsidR="002B6587" w:rsidRPr="002B6587" w:rsidRDefault="002B6587" w:rsidP="002B6587">
      <w:pPr>
        <w:ind w:left="144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Findings [</w:t>
      </w:r>
      <w:r w:rsidRPr="002B6587">
        <w:rPr>
          <w:rFonts w:asciiTheme="majorHAnsi" w:hAnsiTheme="majorHAnsi"/>
          <w:b/>
          <w:sz w:val="24"/>
          <w:szCs w:val="24"/>
        </w:rPr>
        <w:t>One has to be present</w:t>
      </w:r>
      <w:r w:rsidRPr="002B6587">
        <w:rPr>
          <w:rFonts w:asciiTheme="majorHAnsi" w:hAnsiTheme="majorHAnsi"/>
          <w:sz w:val="24"/>
          <w:szCs w:val="24"/>
        </w:rPr>
        <w:t xml:space="preserve">]    </w:t>
      </w:r>
    </w:p>
    <w:p w14:paraId="47B1DB30" w14:textId="77777777" w:rsidR="002B6587" w:rsidRPr="002B6587" w:rsidRDefault="002B6587" w:rsidP="002B6587">
      <w:pPr>
        <w:ind w:left="144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 </w:t>
      </w:r>
    </w:p>
    <w:p w14:paraId="0D32A811" w14:textId="77777777" w:rsidR="002B6587" w:rsidRPr="002B6587" w:rsidRDefault="002B6587" w:rsidP="002B6587">
      <w:pPr>
        <w:ind w:left="216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Temperature &gt; 100.4 </w:t>
      </w:r>
      <w:proofErr w:type="gramStart"/>
      <w:r w:rsidRPr="002B6587">
        <w:rPr>
          <w:rFonts w:asciiTheme="majorHAnsi" w:hAnsiTheme="majorHAnsi"/>
          <w:sz w:val="24"/>
          <w:szCs w:val="24"/>
        </w:rPr>
        <w:t>F(</w:t>
      </w:r>
      <w:proofErr w:type="gramEnd"/>
      <w:r w:rsidRPr="002B6587">
        <w:rPr>
          <w:rFonts w:asciiTheme="majorHAnsi" w:hAnsiTheme="majorHAnsi"/>
          <w:sz w:val="24"/>
          <w:szCs w:val="24"/>
        </w:rPr>
        <w:t xml:space="preserve">38.0 C)    </w:t>
      </w:r>
    </w:p>
    <w:p w14:paraId="6B664FAB" w14:textId="77777777" w:rsidR="002B6587" w:rsidRPr="002B6587" w:rsidRDefault="002B6587" w:rsidP="002B6587">
      <w:pPr>
        <w:ind w:left="216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WBC ≥ 12,000/cu.mm(12x109/L)     </w:t>
      </w:r>
    </w:p>
    <w:p w14:paraId="4F0B3580" w14:textId="77777777" w:rsidR="002B6587" w:rsidRPr="002B6587" w:rsidRDefault="002B6587" w:rsidP="002B6587">
      <w:pPr>
        <w:ind w:left="216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ESR ≥ 15 mm/hr      </w:t>
      </w:r>
    </w:p>
    <w:p w14:paraId="7C105C5E" w14:textId="77777777" w:rsidR="002B6587" w:rsidRPr="002B6587" w:rsidRDefault="002B6587" w:rsidP="002B6587">
      <w:pPr>
        <w:ind w:left="216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Purulent material by culdocentesis     </w:t>
      </w:r>
    </w:p>
    <w:p w14:paraId="1AB47F6E" w14:textId="77777777" w:rsidR="002B6587" w:rsidRPr="002B6587" w:rsidRDefault="002B6587" w:rsidP="002B6587">
      <w:pPr>
        <w:ind w:left="216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Gonorrhea test positive      </w:t>
      </w:r>
    </w:p>
    <w:p w14:paraId="19896D6A" w14:textId="77777777" w:rsidR="002B6587" w:rsidRPr="002B6587" w:rsidRDefault="002B6587" w:rsidP="002B6587">
      <w:pPr>
        <w:ind w:left="216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Chlamydia by DNA/antibody testing     </w:t>
      </w:r>
    </w:p>
    <w:p w14:paraId="483735CD" w14:textId="77777777" w:rsidR="002B6587" w:rsidRPr="002B6587" w:rsidRDefault="002B6587" w:rsidP="002B6587">
      <w:pPr>
        <w:ind w:left="216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&gt; 5 WBCs per oil immersion field by Gram stain of endocervical smear </w:t>
      </w:r>
    </w:p>
    <w:p w14:paraId="0917DF74" w14:textId="77777777" w:rsidR="002B6587" w:rsidRPr="002B6587" w:rsidRDefault="002B6587" w:rsidP="002B6587">
      <w:pPr>
        <w:ind w:left="2160"/>
        <w:rPr>
          <w:rFonts w:asciiTheme="majorHAnsi" w:hAnsiTheme="majorHAnsi"/>
          <w:sz w:val="24"/>
          <w:szCs w:val="24"/>
        </w:rPr>
      </w:pPr>
    </w:p>
    <w:p w14:paraId="73E420C8" w14:textId="77777777" w:rsidR="002B6587" w:rsidRPr="002B6587" w:rsidRDefault="002B6587" w:rsidP="002B6587">
      <w:pPr>
        <w:ind w:left="72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</w:t>
      </w:r>
      <w:r w:rsidRPr="002B6587">
        <w:rPr>
          <w:rFonts w:asciiTheme="majorHAnsi" w:hAnsiTheme="majorHAnsi"/>
          <w:b/>
          <w:sz w:val="24"/>
          <w:szCs w:val="24"/>
        </w:rPr>
        <w:t>*</w:t>
      </w:r>
      <w:r w:rsidRPr="002B6587">
        <w:rPr>
          <w:rFonts w:asciiTheme="majorHAnsi" w:hAnsiTheme="majorHAnsi"/>
          <w:sz w:val="24"/>
          <w:szCs w:val="24"/>
        </w:rPr>
        <w:t xml:space="preserve">Suspected ovarian cyst rupture </w:t>
      </w:r>
      <w:r w:rsidRPr="002B6587">
        <w:rPr>
          <w:sz w:val="24"/>
          <w:szCs w:val="24"/>
        </w:rPr>
        <w:t>♦</w:t>
      </w:r>
      <w:r w:rsidRPr="002B6587">
        <w:rPr>
          <w:rFonts w:asciiTheme="majorHAnsi" w:hAnsiTheme="majorHAnsi"/>
          <w:sz w:val="24"/>
          <w:szCs w:val="24"/>
        </w:rPr>
        <w:t xml:space="preserve"> [</w:t>
      </w:r>
      <w:r w:rsidRPr="002B6587">
        <w:rPr>
          <w:rFonts w:asciiTheme="majorHAnsi" w:hAnsiTheme="majorHAnsi"/>
          <w:b/>
          <w:sz w:val="24"/>
          <w:szCs w:val="24"/>
        </w:rPr>
        <w:t xml:space="preserve">Both </w:t>
      </w:r>
      <w:proofErr w:type="gramStart"/>
      <w:r w:rsidRPr="002B6587">
        <w:rPr>
          <w:rFonts w:asciiTheme="majorHAnsi" w:hAnsiTheme="majorHAnsi"/>
          <w:b/>
          <w:sz w:val="24"/>
          <w:szCs w:val="24"/>
        </w:rPr>
        <w:t>have to</w:t>
      </w:r>
      <w:proofErr w:type="gramEnd"/>
      <w:r w:rsidRPr="002B6587">
        <w:rPr>
          <w:rFonts w:asciiTheme="majorHAnsi" w:hAnsiTheme="majorHAnsi"/>
          <w:b/>
          <w:sz w:val="24"/>
          <w:szCs w:val="24"/>
        </w:rPr>
        <w:t xml:space="preserve"> be present</w:t>
      </w:r>
      <w:r w:rsidRPr="002B6587">
        <w:rPr>
          <w:rFonts w:asciiTheme="majorHAnsi" w:hAnsiTheme="majorHAnsi"/>
          <w:sz w:val="24"/>
          <w:szCs w:val="24"/>
        </w:rPr>
        <w:t xml:space="preserve">] </w:t>
      </w:r>
    </w:p>
    <w:p w14:paraId="11CA88FA" w14:textId="77777777" w:rsidR="002B6587" w:rsidRPr="002B6587" w:rsidRDefault="002B6587" w:rsidP="002B6587">
      <w:pPr>
        <w:ind w:left="720"/>
        <w:rPr>
          <w:rFonts w:asciiTheme="majorHAnsi" w:hAnsiTheme="majorHAnsi"/>
          <w:sz w:val="24"/>
          <w:szCs w:val="24"/>
        </w:rPr>
      </w:pPr>
    </w:p>
    <w:p w14:paraId="21F59D16" w14:textId="77777777" w:rsidR="002B6587" w:rsidRPr="002B6587" w:rsidRDefault="002B6587" w:rsidP="002B6587">
      <w:pPr>
        <w:ind w:left="144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Sudden onset lower abdominal pain by </w:t>
      </w:r>
    </w:p>
    <w:p w14:paraId="66982CA8" w14:textId="77777777" w:rsidR="002B6587" w:rsidRPr="002B6587" w:rsidRDefault="002B6587" w:rsidP="002B6587">
      <w:pPr>
        <w:ind w:left="144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>Abdominal tenderness/rebound</w:t>
      </w:r>
    </w:p>
    <w:p w14:paraId="76F616CC" w14:textId="77777777" w:rsidR="002B6587" w:rsidRPr="002B6587" w:rsidRDefault="002B6587" w:rsidP="002B6587">
      <w:pPr>
        <w:ind w:left="1440"/>
        <w:rPr>
          <w:rFonts w:asciiTheme="majorHAnsi" w:hAnsiTheme="majorHAnsi"/>
          <w:sz w:val="24"/>
          <w:szCs w:val="24"/>
        </w:rPr>
      </w:pPr>
    </w:p>
    <w:p w14:paraId="59D59448" w14:textId="77777777" w:rsidR="002B6587" w:rsidRPr="002B6587" w:rsidRDefault="002B6587" w:rsidP="002B6587">
      <w:pPr>
        <w:ind w:left="72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</w:t>
      </w:r>
      <w:r w:rsidRPr="002B6587">
        <w:rPr>
          <w:rFonts w:asciiTheme="majorHAnsi" w:hAnsiTheme="majorHAnsi"/>
          <w:b/>
          <w:sz w:val="24"/>
          <w:szCs w:val="24"/>
        </w:rPr>
        <w:t>*</w:t>
      </w:r>
      <w:r w:rsidRPr="002B6587">
        <w:rPr>
          <w:rFonts w:asciiTheme="majorHAnsi" w:hAnsiTheme="majorHAnsi"/>
          <w:sz w:val="24"/>
          <w:szCs w:val="24"/>
        </w:rPr>
        <w:t>Fibroids [</w:t>
      </w:r>
      <w:r w:rsidRPr="002B6587">
        <w:rPr>
          <w:rFonts w:asciiTheme="majorHAnsi" w:hAnsiTheme="majorHAnsi"/>
          <w:b/>
          <w:sz w:val="24"/>
          <w:szCs w:val="24"/>
        </w:rPr>
        <w:t>One has to be present</w:t>
      </w:r>
      <w:r w:rsidRPr="002B6587">
        <w:rPr>
          <w:rFonts w:asciiTheme="majorHAnsi" w:hAnsiTheme="majorHAnsi"/>
          <w:sz w:val="24"/>
          <w:szCs w:val="24"/>
        </w:rPr>
        <w:t xml:space="preserve">]       </w:t>
      </w:r>
    </w:p>
    <w:p w14:paraId="71A677E1" w14:textId="77777777" w:rsidR="002B6587" w:rsidRPr="002B6587" w:rsidRDefault="002B6587" w:rsidP="002B6587">
      <w:pPr>
        <w:ind w:left="144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Initial assessment of uterine enlargement by PE    </w:t>
      </w:r>
    </w:p>
    <w:p w14:paraId="1A51D7E5" w14:textId="77777777" w:rsidR="002B6587" w:rsidRPr="002B6587" w:rsidRDefault="002B6587" w:rsidP="002B6587">
      <w:pPr>
        <w:ind w:left="144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Known fibroids [</w:t>
      </w:r>
      <w:r w:rsidRPr="002B6587">
        <w:rPr>
          <w:rFonts w:asciiTheme="majorHAnsi" w:hAnsiTheme="majorHAnsi"/>
          <w:b/>
          <w:sz w:val="24"/>
          <w:szCs w:val="24"/>
        </w:rPr>
        <w:t>One has to be present</w:t>
      </w:r>
      <w:r w:rsidRPr="002B6587">
        <w:rPr>
          <w:rFonts w:asciiTheme="majorHAnsi" w:hAnsiTheme="majorHAnsi"/>
          <w:sz w:val="24"/>
          <w:szCs w:val="24"/>
        </w:rPr>
        <w:t xml:space="preserve">]    </w:t>
      </w:r>
    </w:p>
    <w:p w14:paraId="50D4280F" w14:textId="77777777" w:rsidR="002B6587" w:rsidRPr="002B6587" w:rsidRDefault="002B6587" w:rsidP="002B6587">
      <w:pPr>
        <w:ind w:left="144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</w:t>
      </w:r>
    </w:p>
    <w:p w14:paraId="7611A64E" w14:textId="77777777" w:rsidR="002B6587" w:rsidRPr="002B6587" w:rsidRDefault="002B6587" w:rsidP="002B6587">
      <w:pPr>
        <w:ind w:left="216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Uterus enlarging by PE        </w:t>
      </w:r>
    </w:p>
    <w:p w14:paraId="1E25FCE4" w14:textId="77777777" w:rsidR="002B6587" w:rsidRPr="002B6587" w:rsidRDefault="002B6587" w:rsidP="002B6587">
      <w:pPr>
        <w:ind w:left="216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New onset abnormal bleeding     </w:t>
      </w:r>
    </w:p>
    <w:p w14:paraId="326388BA" w14:textId="77777777" w:rsidR="002B6587" w:rsidRPr="002B6587" w:rsidRDefault="002B6587" w:rsidP="002B6587">
      <w:pPr>
        <w:ind w:left="216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Tender fibroid by PE (recent onset)  </w:t>
      </w:r>
    </w:p>
    <w:p w14:paraId="2F810F81" w14:textId="77777777" w:rsidR="002B6587" w:rsidRPr="002B6587" w:rsidRDefault="002B6587" w:rsidP="002B6587">
      <w:pPr>
        <w:ind w:left="72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</w:t>
      </w:r>
    </w:p>
    <w:p w14:paraId="053C89BB" w14:textId="77777777" w:rsidR="002B6587" w:rsidRPr="002B6587" w:rsidRDefault="002B6587" w:rsidP="002B6587">
      <w:pPr>
        <w:ind w:left="72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</w:t>
      </w:r>
      <w:r w:rsidRPr="002B6587">
        <w:rPr>
          <w:rFonts w:asciiTheme="majorHAnsi" w:hAnsiTheme="majorHAnsi"/>
          <w:b/>
          <w:sz w:val="24"/>
          <w:szCs w:val="24"/>
        </w:rPr>
        <w:t>*</w:t>
      </w:r>
      <w:r w:rsidRPr="002B6587">
        <w:rPr>
          <w:rFonts w:asciiTheme="majorHAnsi" w:hAnsiTheme="majorHAnsi"/>
          <w:sz w:val="24"/>
          <w:szCs w:val="24"/>
        </w:rPr>
        <w:t>DUB in premenopausal woman [</w:t>
      </w:r>
      <w:r w:rsidRPr="002B6587">
        <w:rPr>
          <w:rFonts w:asciiTheme="majorHAnsi" w:hAnsiTheme="majorHAnsi"/>
          <w:b/>
          <w:sz w:val="24"/>
          <w:szCs w:val="24"/>
        </w:rPr>
        <w:t>All have to be present</w:t>
      </w:r>
      <w:r w:rsidRPr="002B6587">
        <w:rPr>
          <w:rFonts w:asciiTheme="majorHAnsi" w:hAnsiTheme="majorHAnsi"/>
          <w:sz w:val="24"/>
          <w:szCs w:val="24"/>
        </w:rPr>
        <w:t xml:space="preserve">] </w:t>
      </w:r>
    </w:p>
    <w:p w14:paraId="7E7C7171" w14:textId="77777777" w:rsidR="002B6587" w:rsidRPr="002B6587" w:rsidRDefault="002B6587" w:rsidP="002B6587">
      <w:pPr>
        <w:ind w:left="72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lastRenderedPageBreak/>
        <w:t xml:space="preserve">   </w:t>
      </w:r>
    </w:p>
    <w:p w14:paraId="07190A32" w14:textId="77777777" w:rsidR="002B6587" w:rsidRPr="002B6587" w:rsidRDefault="002B6587" w:rsidP="002B6587">
      <w:pPr>
        <w:ind w:left="144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910 Abnormal bleeding &gt; 3 cycles      </w:t>
      </w:r>
    </w:p>
    <w:p w14:paraId="66A8C34E" w14:textId="77777777" w:rsidR="002B6587" w:rsidRPr="002B6587" w:rsidRDefault="002B6587" w:rsidP="002B6587">
      <w:pPr>
        <w:ind w:left="144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920 Vagina and cervix normal by PE      </w:t>
      </w:r>
    </w:p>
    <w:p w14:paraId="73596871" w14:textId="77777777" w:rsidR="002B6587" w:rsidRPr="002B6587" w:rsidRDefault="002B6587" w:rsidP="002B6587">
      <w:pPr>
        <w:ind w:left="144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930 Continued abnormal bleeding after progestin/OCP x3 consecutive cycles   </w:t>
      </w:r>
    </w:p>
    <w:p w14:paraId="4808A07A" w14:textId="77777777" w:rsidR="002B6587" w:rsidRPr="002B6587" w:rsidRDefault="002B6587" w:rsidP="002B6587">
      <w:pPr>
        <w:ind w:left="144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</w:t>
      </w:r>
    </w:p>
    <w:p w14:paraId="0E0131AE" w14:textId="77777777" w:rsidR="002B6587" w:rsidRPr="002B6587" w:rsidRDefault="002B6587" w:rsidP="002B6587">
      <w:pPr>
        <w:ind w:left="72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</w:t>
      </w:r>
      <w:r w:rsidRPr="002B6587">
        <w:rPr>
          <w:rFonts w:asciiTheme="majorHAnsi" w:hAnsiTheme="majorHAnsi"/>
          <w:b/>
          <w:sz w:val="24"/>
          <w:szCs w:val="24"/>
        </w:rPr>
        <w:t>*</w:t>
      </w:r>
      <w:r w:rsidRPr="002B6587">
        <w:rPr>
          <w:rFonts w:asciiTheme="majorHAnsi" w:hAnsiTheme="majorHAnsi"/>
          <w:sz w:val="24"/>
          <w:szCs w:val="24"/>
        </w:rPr>
        <w:t>Postmenopausal bleeding [</w:t>
      </w:r>
      <w:r w:rsidRPr="002B6587">
        <w:rPr>
          <w:rFonts w:asciiTheme="majorHAnsi" w:hAnsiTheme="majorHAnsi"/>
          <w:b/>
          <w:sz w:val="24"/>
          <w:szCs w:val="24"/>
        </w:rPr>
        <w:t>One has to be present</w:t>
      </w:r>
      <w:r w:rsidRPr="002B6587">
        <w:rPr>
          <w:rFonts w:asciiTheme="majorHAnsi" w:hAnsiTheme="majorHAnsi"/>
          <w:sz w:val="24"/>
          <w:szCs w:val="24"/>
        </w:rPr>
        <w:t xml:space="preserve">]    </w:t>
      </w:r>
    </w:p>
    <w:p w14:paraId="5EDB8D04" w14:textId="77777777" w:rsidR="002B6587" w:rsidRPr="002B6587" w:rsidRDefault="002B6587" w:rsidP="002B6587">
      <w:pPr>
        <w:ind w:left="72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</w:t>
      </w:r>
    </w:p>
    <w:p w14:paraId="27BDC41F" w14:textId="77777777" w:rsidR="002B6587" w:rsidRPr="002B6587" w:rsidRDefault="002B6587" w:rsidP="002B6587">
      <w:pPr>
        <w:ind w:left="144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No HRT (Hormone Replacement Therapy) </w:t>
      </w:r>
    </w:p>
    <w:p w14:paraId="3619A1CB" w14:textId="77777777" w:rsidR="002B6587" w:rsidRPr="002B6587" w:rsidRDefault="002B6587" w:rsidP="002B6587">
      <w:pPr>
        <w:ind w:left="144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Daily HRT ≥ 6 </w:t>
      </w:r>
      <w:proofErr w:type="spellStart"/>
      <w:r w:rsidRPr="002B6587">
        <w:rPr>
          <w:rFonts w:asciiTheme="majorHAnsi" w:hAnsiTheme="majorHAnsi"/>
          <w:sz w:val="24"/>
          <w:szCs w:val="24"/>
        </w:rPr>
        <w:t>mos</w:t>
      </w:r>
      <w:proofErr w:type="spellEnd"/>
      <w:r w:rsidRPr="002B6587">
        <w:rPr>
          <w:rFonts w:asciiTheme="majorHAnsi" w:hAnsiTheme="majorHAnsi"/>
          <w:sz w:val="24"/>
          <w:szCs w:val="24"/>
        </w:rPr>
        <w:t xml:space="preserve">     </w:t>
      </w:r>
    </w:p>
    <w:p w14:paraId="1060BBFF" w14:textId="77777777" w:rsidR="002B6587" w:rsidRPr="002B6587" w:rsidRDefault="002B6587" w:rsidP="002B6587">
      <w:pPr>
        <w:ind w:left="144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Cyclic HRT ≥ 6 </w:t>
      </w:r>
      <w:proofErr w:type="spellStart"/>
      <w:r w:rsidRPr="002B6587">
        <w:rPr>
          <w:rFonts w:asciiTheme="majorHAnsi" w:hAnsiTheme="majorHAnsi"/>
          <w:sz w:val="24"/>
          <w:szCs w:val="24"/>
        </w:rPr>
        <w:t>mos</w:t>
      </w:r>
      <w:proofErr w:type="spellEnd"/>
      <w:r w:rsidRPr="002B6587">
        <w:rPr>
          <w:rFonts w:asciiTheme="majorHAnsi" w:hAnsiTheme="majorHAnsi"/>
          <w:sz w:val="24"/>
          <w:szCs w:val="24"/>
        </w:rPr>
        <w:t xml:space="preserve">  </w:t>
      </w:r>
    </w:p>
    <w:p w14:paraId="6A18D18B" w14:textId="77777777" w:rsidR="002B6587" w:rsidRPr="002B6587" w:rsidRDefault="002B6587" w:rsidP="002B6587">
      <w:pPr>
        <w:ind w:left="72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</w:t>
      </w:r>
    </w:p>
    <w:p w14:paraId="552BAC45" w14:textId="77777777" w:rsidR="002B6587" w:rsidRPr="002B6587" w:rsidRDefault="002B6587" w:rsidP="002B6587">
      <w:pPr>
        <w:ind w:left="72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</w:t>
      </w:r>
      <w:r w:rsidRPr="002B6587">
        <w:rPr>
          <w:rFonts w:asciiTheme="majorHAnsi" w:hAnsiTheme="majorHAnsi"/>
          <w:b/>
          <w:sz w:val="24"/>
          <w:szCs w:val="24"/>
        </w:rPr>
        <w:t>*</w:t>
      </w:r>
      <w:r w:rsidRPr="002B6587">
        <w:rPr>
          <w:rFonts w:asciiTheme="majorHAnsi" w:hAnsiTheme="majorHAnsi"/>
          <w:sz w:val="24"/>
          <w:szCs w:val="24"/>
        </w:rPr>
        <w:t>Assessment of follicle function with infertility [</w:t>
      </w:r>
      <w:r w:rsidRPr="002B6587">
        <w:rPr>
          <w:rFonts w:asciiTheme="majorHAnsi" w:hAnsiTheme="majorHAnsi"/>
          <w:b/>
          <w:sz w:val="24"/>
          <w:szCs w:val="24"/>
        </w:rPr>
        <w:t>All have to be present</w:t>
      </w:r>
      <w:r w:rsidRPr="002B6587">
        <w:rPr>
          <w:rFonts w:asciiTheme="majorHAnsi" w:hAnsiTheme="majorHAnsi"/>
          <w:sz w:val="24"/>
          <w:szCs w:val="24"/>
        </w:rPr>
        <w:t xml:space="preserve">]    </w:t>
      </w:r>
    </w:p>
    <w:p w14:paraId="077CA6B1" w14:textId="77777777" w:rsidR="002B6587" w:rsidRPr="002B6587" w:rsidRDefault="002B6587" w:rsidP="002B6587">
      <w:pPr>
        <w:ind w:left="72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</w:t>
      </w:r>
    </w:p>
    <w:p w14:paraId="54137CB0" w14:textId="77777777" w:rsidR="002B6587" w:rsidRPr="002B6587" w:rsidRDefault="002B6587" w:rsidP="002B6587">
      <w:pPr>
        <w:ind w:left="144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Inability to become pregnant [</w:t>
      </w:r>
      <w:r w:rsidRPr="002B6587">
        <w:rPr>
          <w:rFonts w:asciiTheme="majorHAnsi" w:hAnsiTheme="majorHAnsi"/>
          <w:b/>
          <w:sz w:val="24"/>
          <w:szCs w:val="24"/>
        </w:rPr>
        <w:t>One has to be present</w:t>
      </w:r>
      <w:r w:rsidRPr="002B6587">
        <w:rPr>
          <w:rFonts w:asciiTheme="majorHAnsi" w:hAnsiTheme="majorHAnsi"/>
          <w:sz w:val="24"/>
          <w:szCs w:val="24"/>
        </w:rPr>
        <w:t xml:space="preserve">] </w:t>
      </w:r>
    </w:p>
    <w:p w14:paraId="0AA3421C" w14:textId="77777777" w:rsidR="002B6587" w:rsidRPr="002B6587" w:rsidRDefault="002B6587" w:rsidP="002B6587">
      <w:pPr>
        <w:ind w:left="144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  </w:t>
      </w:r>
    </w:p>
    <w:p w14:paraId="342BDB4E" w14:textId="77777777" w:rsidR="002B6587" w:rsidRPr="002B6587" w:rsidRDefault="002B6587" w:rsidP="002B6587">
      <w:pPr>
        <w:ind w:left="216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Age &lt; 30 with inability to become pregnant &gt; 1 yr        </w:t>
      </w:r>
    </w:p>
    <w:p w14:paraId="1188FC7B" w14:textId="77777777" w:rsidR="002B6587" w:rsidRPr="002B6587" w:rsidRDefault="002B6587" w:rsidP="002B6587">
      <w:pPr>
        <w:ind w:left="216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Age ≥ 30 with inability to become pregnant &gt; 6 </w:t>
      </w:r>
      <w:proofErr w:type="spellStart"/>
      <w:r w:rsidRPr="002B6587">
        <w:rPr>
          <w:rFonts w:asciiTheme="majorHAnsi" w:hAnsiTheme="majorHAnsi"/>
          <w:sz w:val="24"/>
          <w:szCs w:val="24"/>
        </w:rPr>
        <w:t>mos</w:t>
      </w:r>
      <w:proofErr w:type="spellEnd"/>
      <w:r w:rsidRPr="002B6587">
        <w:rPr>
          <w:rFonts w:asciiTheme="majorHAnsi" w:hAnsiTheme="majorHAnsi"/>
          <w:sz w:val="24"/>
          <w:szCs w:val="24"/>
        </w:rPr>
        <w:t xml:space="preserve">   </w:t>
      </w:r>
    </w:p>
    <w:p w14:paraId="4F4AB68D" w14:textId="77777777" w:rsidR="002B6587" w:rsidRPr="002B6587" w:rsidRDefault="002B6587" w:rsidP="002B6587">
      <w:pPr>
        <w:ind w:left="144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</w:t>
      </w:r>
    </w:p>
    <w:p w14:paraId="004A1E16" w14:textId="77777777" w:rsidR="002B6587" w:rsidRPr="002B6587" w:rsidRDefault="002B6587" w:rsidP="002B6587">
      <w:pPr>
        <w:ind w:left="144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Hx &amp; PE normal     </w:t>
      </w:r>
    </w:p>
    <w:p w14:paraId="3670E3D2" w14:textId="77777777" w:rsidR="002B6587" w:rsidRPr="002B6587" w:rsidRDefault="002B6587" w:rsidP="002B6587">
      <w:pPr>
        <w:ind w:left="144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Male partner with normal sperm count and analysis      </w:t>
      </w:r>
    </w:p>
    <w:p w14:paraId="23E0C11D" w14:textId="77777777" w:rsidR="002B6587" w:rsidRPr="002B6587" w:rsidRDefault="002B6587" w:rsidP="002B6587">
      <w:pPr>
        <w:ind w:left="144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BBT (Basal Body Temperature) evaluation ≥ 12 wks     </w:t>
      </w:r>
    </w:p>
    <w:p w14:paraId="005D44E3" w14:textId="77777777" w:rsidR="002B6587" w:rsidRPr="002B6587" w:rsidRDefault="002B6587" w:rsidP="002B6587">
      <w:pPr>
        <w:ind w:left="144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Ovulation confirmed by midluteal serum progesterone/endometrial Bx      </w:t>
      </w:r>
    </w:p>
    <w:p w14:paraId="152879A8" w14:textId="77777777" w:rsidR="002B6587" w:rsidRPr="002B6587" w:rsidRDefault="002B6587" w:rsidP="002B6587">
      <w:pPr>
        <w:ind w:left="144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TSH (Thyroid Stimulating Hormone) normal    </w:t>
      </w:r>
    </w:p>
    <w:p w14:paraId="4CCFD68F" w14:textId="77777777" w:rsidR="002B6587" w:rsidRPr="002B6587" w:rsidRDefault="002B6587" w:rsidP="002B6587">
      <w:pPr>
        <w:ind w:left="72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</w:t>
      </w:r>
    </w:p>
    <w:p w14:paraId="5C66FA74" w14:textId="77777777" w:rsidR="002B6587" w:rsidRPr="002B6587" w:rsidRDefault="002B6587" w:rsidP="002B6587">
      <w:pPr>
        <w:ind w:left="72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</w:t>
      </w:r>
      <w:r w:rsidRPr="002B6587">
        <w:rPr>
          <w:rFonts w:asciiTheme="majorHAnsi" w:hAnsiTheme="majorHAnsi"/>
          <w:b/>
          <w:sz w:val="24"/>
          <w:szCs w:val="24"/>
        </w:rPr>
        <w:t>*</w:t>
      </w:r>
      <w:r w:rsidRPr="002B6587">
        <w:rPr>
          <w:rFonts w:asciiTheme="majorHAnsi" w:hAnsiTheme="majorHAnsi"/>
          <w:sz w:val="24"/>
          <w:szCs w:val="24"/>
        </w:rPr>
        <w:t>"Lost" IUD [</w:t>
      </w:r>
      <w:r w:rsidRPr="002B6587">
        <w:rPr>
          <w:rFonts w:asciiTheme="majorHAnsi" w:hAnsiTheme="majorHAnsi"/>
          <w:b/>
          <w:sz w:val="24"/>
          <w:szCs w:val="24"/>
        </w:rPr>
        <w:t>All have to be present</w:t>
      </w:r>
      <w:r w:rsidRPr="002B6587">
        <w:rPr>
          <w:rFonts w:asciiTheme="majorHAnsi" w:hAnsiTheme="majorHAnsi"/>
          <w:sz w:val="24"/>
          <w:szCs w:val="24"/>
        </w:rPr>
        <w:t xml:space="preserve">]   </w:t>
      </w:r>
    </w:p>
    <w:p w14:paraId="75A323A2" w14:textId="77777777" w:rsidR="002B6587" w:rsidRPr="002B6587" w:rsidRDefault="002B6587" w:rsidP="002B6587">
      <w:pPr>
        <w:ind w:left="72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</w:t>
      </w:r>
    </w:p>
    <w:p w14:paraId="0E9AE27C" w14:textId="77777777" w:rsidR="002B6587" w:rsidRPr="002B6587" w:rsidRDefault="002B6587" w:rsidP="002B6587">
      <w:pPr>
        <w:ind w:left="144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</w:t>
      </w:r>
      <w:proofErr w:type="spellStart"/>
      <w:r w:rsidRPr="002B6587">
        <w:rPr>
          <w:rFonts w:asciiTheme="majorHAnsi" w:hAnsiTheme="majorHAnsi"/>
          <w:sz w:val="24"/>
          <w:szCs w:val="24"/>
        </w:rPr>
        <w:t>Sx</w:t>
      </w:r>
      <w:proofErr w:type="spellEnd"/>
      <w:r w:rsidRPr="002B6587">
        <w:rPr>
          <w:rFonts w:asciiTheme="majorHAnsi" w:hAnsiTheme="majorHAnsi"/>
          <w:sz w:val="24"/>
          <w:szCs w:val="24"/>
        </w:rPr>
        <w:t>/findings [</w:t>
      </w:r>
      <w:r w:rsidRPr="002B6587">
        <w:rPr>
          <w:rFonts w:asciiTheme="majorHAnsi" w:hAnsiTheme="majorHAnsi"/>
          <w:b/>
          <w:sz w:val="24"/>
          <w:szCs w:val="24"/>
        </w:rPr>
        <w:t>One has to be present</w:t>
      </w:r>
      <w:r w:rsidRPr="002B6587">
        <w:rPr>
          <w:rFonts w:asciiTheme="majorHAnsi" w:hAnsiTheme="majorHAnsi"/>
          <w:sz w:val="24"/>
          <w:szCs w:val="24"/>
        </w:rPr>
        <w:t xml:space="preserve">]   </w:t>
      </w:r>
    </w:p>
    <w:p w14:paraId="66EF606C" w14:textId="77777777" w:rsidR="002B6587" w:rsidRPr="002B6587" w:rsidRDefault="002B6587" w:rsidP="002B6587">
      <w:pPr>
        <w:ind w:left="144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 </w:t>
      </w:r>
    </w:p>
    <w:p w14:paraId="085303FA" w14:textId="77777777" w:rsidR="002B6587" w:rsidRPr="002B6587" w:rsidRDefault="002B6587" w:rsidP="002B6587">
      <w:pPr>
        <w:ind w:left="216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Patient desires removal of IUD     </w:t>
      </w:r>
    </w:p>
    <w:p w14:paraId="73CC4125" w14:textId="77777777" w:rsidR="002B6587" w:rsidRPr="002B6587" w:rsidRDefault="002B6587" w:rsidP="002B6587">
      <w:pPr>
        <w:ind w:left="216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Pelvic pain       </w:t>
      </w:r>
    </w:p>
    <w:p w14:paraId="7DEC1289" w14:textId="77777777" w:rsidR="002B6587" w:rsidRPr="002B6587" w:rsidRDefault="002B6587" w:rsidP="002B6587">
      <w:pPr>
        <w:ind w:left="216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PID (Pelvic Inflammatory Disease)  </w:t>
      </w:r>
    </w:p>
    <w:p w14:paraId="649019C3" w14:textId="77777777" w:rsidR="002B6587" w:rsidRPr="002B6587" w:rsidRDefault="002B6587" w:rsidP="002B6587">
      <w:pPr>
        <w:ind w:left="144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</w:t>
      </w:r>
      <w:r>
        <w:rPr>
          <w:rFonts w:asciiTheme="majorHAnsi" w:hAnsiTheme="majorHAnsi"/>
          <w:sz w:val="24"/>
          <w:szCs w:val="24"/>
        </w:rPr>
        <w:tab/>
      </w:r>
      <w:r w:rsidRPr="002B6587">
        <w:rPr>
          <w:rFonts w:asciiTheme="majorHAnsi" w:hAnsiTheme="majorHAnsi"/>
          <w:sz w:val="24"/>
          <w:szCs w:val="24"/>
        </w:rPr>
        <w:t xml:space="preserve">   Failed removal during pelvic exam     </w:t>
      </w:r>
    </w:p>
    <w:p w14:paraId="073941C2" w14:textId="77777777" w:rsidR="002B6587" w:rsidRPr="002B6587" w:rsidRDefault="002B6587" w:rsidP="002B6587">
      <w:pPr>
        <w:ind w:left="216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 KUB (Kidney, Ureter, Bladder (Abdominal Plain Film)) nondiagnostic for location of IUD   </w:t>
      </w:r>
    </w:p>
    <w:p w14:paraId="3A9C62E1" w14:textId="77777777" w:rsidR="002B6587" w:rsidRPr="002B6587" w:rsidRDefault="002B6587" w:rsidP="002B6587">
      <w:pPr>
        <w:ind w:left="720"/>
        <w:rPr>
          <w:rFonts w:asciiTheme="majorHAnsi" w:hAnsiTheme="majorHAnsi"/>
          <w:sz w:val="24"/>
          <w:szCs w:val="24"/>
        </w:rPr>
      </w:pPr>
      <w:r w:rsidRPr="002B6587">
        <w:rPr>
          <w:rFonts w:asciiTheme="majorHAnsi" w:hAnsiTheme="majorHAnsi"/>
          <w:sz w:val="24"/>
          <w:szCs w:val="24"/>
        </w:rPr>
        <w:t xml:space="preserve">  </w:t>
      </w:r>
    </w:p>
    <w:p w14:paraId="1C8A1C72" w14:textId="77777777" w:rsidR="002B6587" w:rsidRPr="002B6587" w:rsidRDefault="002B6587" w:rsidP="002B6587">
      <w:pPr>
        <w:rPr>
          <w:rFonts w:asciiTheme="majorHAnsi" w:hAnsiTheme="majorHAnsi" w:cstheme="minorHAnsi"/>
          <w:b/>
          <w:sz w:val="24"/>
          <w:szCs w:val="24"/>
          <w:u w:val="single"/>
        </w:rPr>
      </w:pPr>
      <w:r w:rsidRPr="002B6587">
        <w:rPr>
          <w:rFonts w:asciiTheme="majorHAnsi" w:hAnsiTheme="majorHAnsi"/>
          <w:sz w:val="24"/>
          <w:szCs w:val="24"/>
        </w:rPr>
        <w:t xml:space="preserve">  </w:t>
      </w:r>
      <w:r>
        <w:rPr>
          <w:rFonts w:asciiTheme="majorHAnsi" w:hAnsiTheme="majorHAnsi"/>
          <w:sz w:val="24"/>
          <w:szCs w:val="24"/>
        </w:rPr>
        <w:tab/>
      </w:r>
      <w:r w:rsidRPr="002B6587">
        <w:rPr>
          <w:rFonts w:asciiTheme="majorHAnsi" w:hAnsiTheme="majorHAnsi"/>
          <w:sz w:val="24"/>
          <w:szCs w:val="24"/>
        </w:rPr>
        <w:t xml:space="preserve"> </w:t>
      </w:r>
      <w:r w:rsidRPr="002B6587">
        <w:rPr>
          <w:rFonts w:asciiTheme="majorHAnsi" w:hAnsiTheme="majorHAnsi"/>
          <w:b/>
          <w:sz w:val="24"/>
          <w:szCs w:val="24"/>
        </w:rPr>
        <w:t>*</w:t>
      </w:r>
      <w:r w:rsidRPr="002B6587">
        <w:rPr>
          <w:rFonts w:asciiTheme="majorHAnsi" w:hAnsiTheme="majorHAnsi"/>
          <w:sz w:val="24"/>
          <w:szCs w:val="24"/>
        </w:rPr>
        <w:t xml:space="preserve">Cryptorchidism  </w:t>
      </w:r>
    </w:p>
    <w:sectPr w:rsidR="002B6587" w:rsidRPr="002B6587" w:rsidSect="00BB0DD0">
      <w:headerReference w:type="default" r:id="rId8"/>
      <w:footerReference w:type="default" r:id="rId9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49BCF" w14:textId="77777777" w:rsidR="00B3604C" w:rsidRDefault="00B3604C" w:rsidP="00372AB3">
      <w:r>
        <w:separator/>
      </w:r>
    </w:p>
  </w:endnote>
  <w:endnote w:type="continuationSeparator" w:id="0">
    <w:p w14:paraId="1EFAD173" w14:textId="77777777" w:rsidR="00B3604C" w:rsidRDefault="00B3604C" w:rsidP="0037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E8153" w14:textId="1DD91227" w:rsidR="00A57686" w:rsidRDefault="00A5768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Updated </w:t>
    </w:r>
    <w:r w:rsidR="00127146">
      <w:rPr>
        <w:rFonts w:asciiTheme="majorHAnsi" w:hAnsiTheme="majorHAnsi"/>
      </w:rPr>
      <w:t>8</w:t>
    </w:r>
    <w:r>
      <w:rPr>
        <w:rFonts w:asciiTheme="majorHAnsi" w:hAnsiTheme="majorHAnsi"/>
      </w:rPr>
      <w:t>/20</w:t>
    </w:r>
    <w:r w:rsidR="00BD0FEA">
      <w:rPr>
        <w:rFonts w:asciiTheme="majorHAnsi" w:hAnsiTheme="majorHAnsi"/>
      </w:rPr>
      <w:t>21</w:t>
    </w:r>
    <w:r>
      <w:rPr>
        <w:rFonts w:asciiTheme="majorHAnsi" w:hAnsiTheme="majorHAnsi"/>
      </w:rPr>
      <w:t xml:space="preserve">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BD0FEA">
      <w:fldChar w:fldCharType="begin"/>
    </w:r>
    <w:r w:rsidR="00BD0FEA">
      <w:instrText xml:space="preserve"> PAGE   \* MERGEFORMAT </w:instrText>
    </w:r>
    <w:r w:rsidR="00BD0FEA">
      <w:fldChar w:fldCharType="separate"/>
    </w:r>
    <w:r w:rsidR="002B6587" w:rsidRPr="002B6587">
      <w:rPr>
        <w:rFonts w:asciiTheme="majorHAnsi" w:hAnsiTheme="majorHAnsi"/>
        <w:noProof/>
      </w:rPr>
      <w:t>3</w:t>
    </w:r>
    <w:r w:rsidR="00BD0FEA">
      <w:rPr>
        <w:rFonts w:asciiTheme="majorHAnsi" w:hAnsiTheme="majorHAnsi"/>
        <w:noProof/>
      </w:rPr>
      <w:fldChar w:fldCharType="end"/>
    </w:r>
  </w:p>
  <w:p w14:paraId="3AD4323B" w14:textId="77777777" w:rsidR="00A57686" w:rsidRDefault="00A576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1F88F" w14:textId="77777777" w:rsidR="00B3604C" w:rsidRDefault="00B3604C" w:rsidP="00372AB3">
      <w:r>
        <w:separator/>
      </w:r>
    </w:p>
  </w:footnote>
  <w:footnote w:type="continuationSeparator" w:id="0">
    <w:p w14:paraId="17B06C9C" w14:textId="77777777" w:rsidR="00B3604C" w:rsidRDefault="00B3604C" w:rsidP="00372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9D092" w14:textId="3EB4DD5E" w:rsidR="00BD0FEA" w:rsidRDefault="00E47951" w:rsidP="00BD0FEA">
    <w:r>
      <w:rPr>
        <w:noProof/>
        <w:color w:val="042126"/>
        <w:sz w:val="20"/>
        <w:szCs w:val="20"/>
      </w:rPr>
      <w:drawing>
        <wp:inline distT="0" distB="0" distL="0" distR="0" wp14:anchorId="677D9CF7" wp14:editId="6D1AF84F">
          <wp:extent cx="1295400" cy="371475"/>
          <wp:effectExtent l="0" t="0" r="0" b="0"/>
          <wp:docPr id="1442049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D0FEA">
      <w:t xml:space="preserve">                                                            </w:t>
    </w:r>
    <w:r w:rsidR="00BD0FEA">
      <w:rPr>
        <w:noProof/>
      </w:rPr>
      <w:drawing>
        <wp:inline distT="0" distB="0" distL="0" distR="0" wp14:anchorId="0766CA0E" wp14:editId="0D621D8E">
          <wp:extent cx="2027096" cy="670618"/>
          <wp:effectExtent l="0" t="0" r="0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27096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76E410" w14:textId="2EFCF902" w:rsidR="00BB0DD0" w:rsidRDefault="00BB0DD0" w:rsidP="00BD0FEA">
    <w:pPr>
      <w:pStyle w:val="Header"/>
    </w:pPr>
  </w:p>
  <w:p w14:paraId="41181839" w14:textId="77777777" w:rsidR="00BB0DD0" w:rsidRDefault="00BB0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05EBA"/>
    <w:multiLevelType w:val="hybridMultilevel"/>
    <w:tmpl w:val="9F0C14C8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229EF"/>
    <w:multiLevelType w:val="hybridMultilevel"/>
    <w:tmpl w:val="AD98165C"/>
    <w:lvl w:ilvl="0" w:tplc="74FC4BAE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F4F4F"/>
    <w:multiLevelType w:val="hybridMultilevel"/>
    <w:tmpl w:val="AF166A4C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3344CF"/>
    <w:multiLevelType w:val="hybridMultilevel"/>
    <w:tmpl w:val="8256C4E0"/>
    <w:lvl w:ilvl="0" w:tplc="0FCAF3C6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1C201F97"/>
    <w:multiLevelType w:val="hybridMultilevel"/>
    <w:tmpl w:val="32729E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07F6F"/>
    <w:multiLevelType w:val="hybridMultilevel"/>
    <w:tmpl w:val="2688ACB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2DC35B15"/>
    <w:multiLevelType w:val="hybridMultilevel"/>
    <w:tmpl w:val="E772BA94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 w15:restartNumberingAfterBreak="0">
    <w:nsid w:val="36C310DD"/>
    <w:multiLevelType w:val="hybridMultilevel"/>
    <w:tmpl w:val="05D2C3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4220C"/>
    <w:multiLevelType w:val="hybridMultilevel"/>
    <w:tmpl w:val="B834205E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3CEB4CB5"/>
    <w:multiLevelType w:val="hybridMultilevel"/>
    <w:tmpl w:val="E1122C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DE7550"/>
    <w:multiLevelType w:val="hybridMultilevel"/>
    <w:tmpl w:val="E61AFDE6"/>
    <w:lvl w:ilvl="0" w:tplc="0190584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564E3221"/>
    <w:multiLevelType w:val="hybridMultilevel"/>
    <w:tmpl w:val="C152DE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BA3554"/>
    <w:multiLevelType w:val="hybridMultilevel"/>
    <w:tmpl w:val="2418F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715D01"/>
    <w:multiLevelType w:val="hybridMultilevel"/>
    <w:tmpl w:val="6B2010B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BC9487B"/>
    <w:multiLevelType w:val="hybridMultilevel"/>
    <w:tmpl w:val="0FC65A7C"/>
    <w:lvl w:ilvl="0" w:tplc="D0CA71B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6DFA4E98"/>
    <w:multiLevelType w:val="hybridMultilevel"/>
    <w:tmpl w:val="D24435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4D3C44"/>
    <w:multiLevelType w:val="hybridMultilevel"/>
    <w:tmpl w:val="7118057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216847"/>
    <w:multiLevelType w:val="hybridMultilevel"/>
    <w:tmpl w:val="8626E192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8" w15:restartNumberingAfterBreak="0">
    <w:nsid w:val="732B0F24"/>
    <w:multiLevelType w:val="hybridMultilevel"/>
    <w:tmpl w:val="03B48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E00EBF"/>
    <w:multiLevelType w:val="hybridMultilevel"/>
    <w:tmpl w:val="AB24049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7D893CEA"/>
    <w:multiLevelType w:val="hybridMultilevel"/>
    <w:tmpl w:val="00249C5C"/>
    <w:lvl w:ilvl="0" w:tplc="F5EAA1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6D7BD5"/>
    <w:multiLevelType w:val="hybridMultilevel"/>
    <w:tmpl w:val="DC08B226"/>
    <w:lvl w:ilvl="0" w:tplc="04F48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365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667D10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C408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D298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7C5E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325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9AD1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AA61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5955268">
    <w:abstractNumId w:val="14"/>
  </w:num>
  <w:num w:numId="2" w16cid:durableId="1546336265">
    <w:abstractNumId w:val="21"/>
  </w:num>
  <w:num w:numId="3" w16cid:durableId="935137008">
    <w:abstractNumId w:val="5"/>
  </w:num>
  <w:num w:numId="4" w16cid:durableId="45758166">
    <w:abstractNumId w:val="6"/>
  </w:num>
  <w:num w:numId="5" w16cid:durableId="657417450">
    <w:abstractNumId w:val="8"/>
  </w:num>
  <w:num w:numId="6" w16cid:durableId="315033524">
    <w:abstractNumId w:val="3"/>
  </w:num>
  <w:num w:numId="7" w16cid:durableId="929048475">
    <w:abstractNumId w:val="17"/>
  </w:num>
  <w:num w:numId="8" w16cid:durableId="1540895504">
    <w:abstractNumId w:val="19"/>
  </w:num>
  <w:num w:numId="9" w16cid:durableId="1662083314">
    <w:abstractNumId w:val="15"/>
  </w:num>
  <w:num w:numId="10" w16cid:durableId="1638993585">
    <w:abstractNumId w:val="20"/>
  </w:num>
  <w:num w:numId="11" w16cid:durableId="330332090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8275324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64541227">
    <w:abstractNumId w:val="0"/>
  </w:num>
  <w:num w:numId="14" w16cid:durableId="299267117">
    <w:abstractNumId w:val="18"/>
  </w:num>
  <w:num w:numId="15" w16cid:durableId="436213443">
    <w:abstractNumId w:val="12"/>
  </w:num>
  <w:num w:numId="16" w16cid:durableId="1006789684">
    <w:abstractNumId w:val="9"/>
  </w:num>
  <w:num w:numId="17" w16cid:durableId="2113426917">
    <w:abstractNumId w:val="7"/>
  </w:num>
  <w:num w:numId="18" w16cid:durableId="125574359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1103710">
    <w:abstractNumId w:val="10"/>
  </w:num>
  <w:num w:numId="20" w16cid:durableId="2066639551">
    <w:abstractNumId w:val="13"/>
  </w:num>
  <w:num w:numId="21" w16cid:durableId="448940026">
    <w:abstractNumId w:val="16"/>
  </w:num>
  <w:num w:numId="22" w16cid:durableId="1426078596">
    <w:abstractNumId w:val="11"/>
  </w:num>
  <w:num w:numId="23" w16cid:durableId="941325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6D1"/>
    <w:rsid w:val="000142BC"/>
    <w:rsid w:val="00021382"/>
    <w:rsid w:val="000242F7"/>
    <w:rsid w:val="0003314C"/>
    <w:rsid w:val="00033AB9"/>
    <w:rsid w:val="000444A5"/>
    <w:rsid w:val="00091326"/>
    <w:rsid w:val="00094A79"/>
    <w:rsid w:val="000A2E7C"/>
    <w:rsid w:val="00113A7C"/>
    <w:rsid w:val="00127146"/>
    <w:rsid w:val="00132480"/>
    <w:rsid w:val="00164C42"/>
    <w:rsid w:val="001722A3"/>
    <w:rsid w:val="0017308F"/>
    <w:rsid w:val="00176959"/>
    <w:rsid w:val="00191DCA"/>
    <w:rsid w:val="00193A91"/>
    <w:rsid w:val="00196345"/>
    <w:rsid w:val="001C6CB2"/>
    <w:rsid w:val="001D2FC8"/>
    <w:rsid w:val="001F0EB6"/>
    <w:rsid w:val="0020117B"/>
    <w:rsid w:val="00205C64"/>
    <w:rsid w:val="00207ED6"/>
    <w:rsid w:val="00221009"/>
    <w:rsid w:val="00237A87"/>
    <w:rsid w:val="00242C90"/>
    <w:rsid w:val="00256713"/>
    <w:rsid w:val="00264082"/>
    <w:rsid w:val="002B01F6"/>
    <w:rsid w:val="002B6587"/>
    <w:rsid w:val="002B798E"/>
    <w:rsid w:val="002E5700"/>
    <w:rsid w:val="002F404C"/>
    <w:rsid w:val="00302322"/>
    <w:rsid w:val="00311761"/>
    <w:rsid w:val="0033336A"/>
    <w:rsid w:val="00345C41"/>
    <w:rsid w:val="00346A2E"/>
    <w:rsid w:val="00353990"/>
    <w:rsid w:val="00357BB7"/>
    <w:rsid w:val="00372AB3"/>
    <w:rsid w:val="00395C05"/>
    <w:rsid w:val="003A7C8C"/>
    <w:rsid w:val="003B0754"/>
    <w:rsid w:val="003C1F93"/>
    <w:rsid w:val="00441F58"/>
    <w:rsid w:val="00484F8E"/>
    <w:rsid w:val="004A04EA"/>
    <w:rsid w:val="004C6D8A"/>
    <w:rsid w:val="004F241B"/>
    <w:rsid w:val="0052384D"/>
    <w:rsid w:val="00524FA1"/>
    <w:rsid w:val="00531562"/>
    <w:rsid w:val="00533425"/>
    <w:rsid w:val="00547588"/>
    <w:rsid w:val="00597EE7"/>
    <w:rsid w:val="005A2FD7"/>
    <w:rsid w:val="005A5CF2"/>
    <w:rsid w:val="005C6676"/>
    <w:rsid w:val="005E1F0A"/>
    <w:rsid w:val="005E1F53"/>
    <w:rsid w:val="005E3EF1"/>
    <w:rsid w:val="005F085D"/>
    <w:rsid w:val="006008D8"/>
    <w:rsid w:val="0061331D"/>
    <w:rsid w:val="0062143C"/>
    <w:rsid w:val="00685542"/>
    <w:rsid w:val="006B45CC"/>
    <w:rsid w:val="006C17DF"/>
    <w:rsid w:val="006D4D61"/>
    <w:rsid w:val="007318F0"/>
    <w:rsid w:val="007469C8"/>
    <w:rsid w:val="00765C4D"/>
    <w:rsid w:val="00766F77"/>
    <w:rsid w:val="007C7D38"/>
    <w:rsid w:val="007D77E7"/>
    <w:rsid w:val="00800D3A"/>
    <w:rsid w:val="00820B0E"/>
    <w:rsid w:val="00823EAA"/>
    <w:rsid w:val="00875A21"/>
    <w:rsid w:val="00881782"/>
    <w:rsid w:val="008901DE"/>
    <w:rsid w:val="008940AE"/>
    <w:rsid w:val="008B315A"/>
    <w:rsid w:val="008D79F6"/>
    <w:rsid w:val="008F3E07"/>
    <w:rsid w:val="0093177C"/>
    <w:rsid w:val="00932FC5"/>
    <w:rsid w:val="00935162"/>
    <w:rsid w:val="00951D81"/>
    <w:rsid w:val="00952822"/>
    <w:rsid w:val="00985A44"/>
    <w:rsid w:val="009B0A6B"/>
    <w:rsid w:val="009B5303"/>
    <w:rsid w:val="00A35294"/>
    <w:rsid w:val="00A57686"/>
    <w:rsid w:val="00A85296"/>
    <w:rsid w:val="00A878A1"/>
    <w:rsid w:val="00AE5EFD"/>
    <w:rsid w:val="00B013E0"/>
    <w:rsid w:val="00B3604C"/>
    <w:rsid w:val="00BA0644"/>
    <w:rsid w:val="00BB0DD0"/>
    <w:rsid w:val="00BD0FEA"/>
    <w:rsid w:val="00C01B4A"/>
    <w:rsid w:val="00C256A0"/>
    <w:rsid w:val="00C46D7E"/>
    <w:rsid w:val="00C66241"/>
    <w:rsid w:val="00C711D0"/>
    <w:rsid w:val="00C95D4A"/>
    <w:rsid w:val="00CA409F"/>
    <w:rsid w:val="00CB3606"/>
    <w:rsid w:val="00CE38B4"/>
    <w:rsid w:val="00D209EB"/>
    <w:rsid w:val="00D24345"/>
    <w:rsid w:val="00D5050D"/>
    <w:rsid w:val="00D96439"/>
    <w:rsid w:val="00DB1C61"/>
    <w:rsid w:val="00DB647F"/>
    <w:rsid w:val="00DC6B09"/>
    <w:rsid w:val="00DD2C02"/>
    <w:rsid w:val="00DD46D1"/>
    <w:rsid w:val="00DE5B5E"/>
    <w:rsid w:val="00DE7348"/>
    <w:rsid w:val="00E176E9"/>
    <w:rsid w:val="00E17F36"/>
    <w:rsid w:val="00E233F1"/>
    <w:rsid w:val="00E47951"/>
    <w:rsid w:val="00EC20B7"/>
    <w:rsid w:val="00ED38FE"/>
    <w:rsid w:val="00EE5854"/>
    <w:rsid w:val="00EF7E80"/>
    <w:rsid w:val="00F14C79"/>
    <w:rsid w:val="00F30CDF"/>
    <w:rsid w:val="00F37254"/>
    <w:rsid w:val="00F42376"/>
    <w:rsid w:val="00F42BA4"/>
    <w:rsid w:val="00F51E16"/>
    <w:rsid w:val="00F7527A"/>
    <w:rsid w:val="00F85EF2"/>
    <w:rsid w:val="00F91909"/>
    <w:rsid w:val="00FB095C"/>
    <w:rsid w:val="00FB184D"/>
    <w:rsid w:val="00FD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5029ECC3"/>
  <w15:docId w15:val="{E9A7B50C-C93A-46AE-902D-2CEB3E41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686"/>
    <w:pPr>
      <w:spacing w:after="0" w:line="240" w:lineRule="auto"/>
    </w:pPr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6D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6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17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765C4D"/>
    <w:pPr>
      <w:spacing w:after="0" w:line="240" w:lineRule="auto"/>
    </w:pPr>
  </w:style>
  <w:style w:type="table" w:styleId="TableGrid">
    <w:name w:val="Table Grid"/>
    <w:basedOn w:val="TableNormal"/>
    <w:uiPriority w:val="59"/>
    <w:rsid w:val="00765C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72AB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72AB3"/>
  </w:style>
  <w:style w:type="paragraph" w:styleId="Footer">
    <w:name w:val="footer"/>
    <w:basedOn w:val="Normal"/>
    <w:link w:val="FooterChar"/>
    <w:uiPriority w:val="99"/>
    <w:unhideWhenUsed/>
    <w:rsid w:val="00372A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4544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740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34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315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130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623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5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86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67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A8CC2.065552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90529-917D-4FB3-AEFF-180046F65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KePRO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dgeringer</dc:creator>
  <cp:lastModifiedBy>Rachael Galante</cp:lastModifiedBy>
  <cp:revision>4</cp:revision>
  <cp:lastPrinted>2021-08-04T19:45:00Z</cp:lastPrinted>
  <dcterms:created xsi:type="dcterms:W3CDTF">2012-09-28T22:51:00Z</dcterms:created>
  <dcterms:modified xsi:type="dcterms:W3CDTF">2024-05-21T19:36:00Z</dcterms:modified>
</cp:coreProperties>
</file>