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1C0BD" w14:textId="77777777" w:rsidR="009B7631" w:rsidRPr="009B7631" w:rsidRDefault="009B7631" w:rsidP="009B7631">
      <w:pPr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9B7631">
        <w:rPr>
          <w:rFonts w:asciiTheme="majorHAnsi" w:hAnsiTheme="majorHAnsi" w:cstheme="minorHAnsi"/>
          <w:b/>
          <w:sz w:val="28"/>
          <w:szCs w:val="28"/>
          <w:u w:val="single"/>
        </w:rPr>
        <w:t>Provider Checklist-Outpatient –</w:t>
      </w:r>
      <w:r w:rsidR="00522519">
        <w:rPr>
          <w:rFonts w:asciiTheme="majorHAnsi" w:hAnsiTheme="majorHAnsi" w:cstheme="minorHAnsi"/>
          <w:b/>
          <w:sz w:val="28"/>
          <w:szCs w:val="28"/>
          <w:u w:val="single"/>
        </w:rPr>
        <w:t>Imaging</w:t>
      </w:r>
    </w:p>
    <w:p w14:paraId="072C1A95" w14:textId="77777777" w:rsidR="00B7029C" w:rsidRPr="00583198" w:rsidRDefault="00B7029C" w:rsidP="00B7029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42048CC9" w14:textId="77777777" w:rsidR="002E7E49" w:rsidRPr="002E7E49" w:rsidRDefault="005936A1" w:rsidP="002E7E49">
      <w:pPr>
        <w:jc w:val="center"/>
        <w:rPr>
          <w:rFonts w:asciiTheme="majorHAnsi" w:hAnsiTheme="majorHAnsi"/>
          <w:b/>
          <w:sz w:val="28"/>
          <w:szCs w:val="28"/>
        </w:rPr>
      </w:pPr>
      <w:r w:rsidRPr="005936A1">
        <w:rPr>
          <w:rFonts w:asciiTheme="majorHAnsi" w:hAnsiTheme="majorHAnsi"/>
          <w:b/>
          <w:sz w:val="28"/>
          <w:szCs w:val="28"/>
        </w:rPr>
        <w:t xml:space="preserve">Checklist: </w:t>
      </w:r>
      <w:r w:rsidR="002E7E49" w:rsidRPr="002E7E49">
        <w:rPr>
          <w:rFonts w:asciiTheme="majorHAnsi" w:hAnsiTheme="majorHAnsi"/>
          <w:b/>
          <w:sz w:val="28"/>
          <w:szCs w:val="28"/>
        </w:rPr>
        <w:t>Nuclear Stress Test, Thallium/Technetium/</w:t>
      </w:r>
      <w:proofErr w:type="spellStart"/>
      <w:r w:rsidR="002E7E49" w:rsidRPr="002E7E49">
        <w:rPr>
          <w:rFonts w:asciiTheme="majorHAnsi" w:hAnsiTheme="majorHAnsi"/>
          <w:b/>
          <w:sz w:val="28"/>
          <w:szCs w:val="28"/>
        </w:rPr>
        <w:t>Sestamibi</w:t>
      </w:r>
      <w:proofErr w:type="spellEnd"/>
      <w:r w:rsidR="002E7E49" w:rsidRPr="002E7E49">
        <w:rPr>
          <w:rFonts w:asciiTheme="majorHAnsi" w:hAnsiTheme="majorHAnsi"/>
          <w:b/>
          <w:sz w:val="28"/>
          <w:szCs w:val="28"/>
        </w:rPr>
        <w:t xml:space="preserve"> </w:t>
      </w:r>
    </w:p>
    <w:p w14:paraId="4399DFE0" w14:textId="77777777" w:rsidR="002E7E49" w:rsidRPr="002E7E49" w:rsidRDefault="002E7E49" w:rsidP="002E7E49">
      <w:pPr>
        <w:jc w:val="center"/>
        <w:rPr>
          <w:rFonts w:asciiTheme="majorHAnsi" w:hAnsiTheme="majorHAnsi"/>
          <w:b/>
          <w:sz w:val="28"/>
          <w:szCs w:val="28"/>
        </w:rPr>
      </w:pPr>
      <w:r w:rsidRPr="002E7E49">
        <w:rPr>
          <w:rFonts w:asciiTheme="majorHAnsi" w:hAnsiTheme="majorHAnsi"/>
          <w:b/>
          <w:sz w:val="28"/>
          <w:szCs w:val="28"/>
        </w:rPr>
        <w:t>(CPT Code 78451-78454 78469)</w:t>
      </w:r>
    </w:p>
    <w:p w14:paraId="012E5A96" w14:textId="77777777" w:rsidR="006C27DF" w:rsidRDefault="006C27DF" w:rsidP="002E7E4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A55E789" w14:textId="77777777" w:rsidR="002E7E49" w:rsidRPr="002E7E49" w:rsidRDefault="002E7E49" w:rsidP="002E7E49">
      <w:pPr>
        <w:rPr>
          <w:rFonts w:asciiTheme="majorHAnsi" w:hAnsiTheme="majorHAnsi"/>
          <w:b/>
          <w:sz w:val="24"/>
          <w:szCs w:val="24"/>
        </w:rPr>
      </w:pPr>
      <w:r w:rsidRPr="002E7E49">
        <w:rPr>
          <w:rFonts w:asciiTheme="majorHAnsi" w:hAnsiTheme="majorHAnsi"/>
          <w:b/>
          <w:sz w:val="24"/>
          <w:szCs w:val="24"/>
        </w:rPr>
        <w:t xml:space="preserve">Medical Review Note: Per InterQual, if any of the following are present, secondary (physician) medical review is required:     </w:t>
      </w:r>
    </w:p>
    <w:p w14:paraId="7CA051B4" w14:textId="77777777" w:rsidR="002E7E49" w:rsidRPr="002E7E49" w:rsidRDefault="002E7E49" w:rsidP="002E7E49">
      <w:pPr>
        <w:rPr>
          <w:rFonts w:asciiTheme="majorHAnsi" w:hAnsiTheme="majorHAnsi"/>
          <w:b/>
          <w:sz w:val="24"/>
          <w:szCs w:val="24"/>
        </w:rPr>
      </w:pPr>
    </w:p>
    <w:p w14:paraId="2D6B5104" w14:textId="77777777" w:rsidR="002E7E49" w:rsidRPr="002E7E49" w:rsidRDefault="002E7E49" w:rsidP="002E7E49">
      <w:pPr>
        <w:rPr>
          <w:rFonts w:asciiTheme="majorHAnsi" w:hAnsiTheme="majorHAnsi"/>
          <w:b/>
          <w:sz w:val="24"/>
          <w:szCs w:val="24"/>
        </w:rPr>
      </w:pPr>
      <w:r w:rsidRPr="002E7E49">
        <w:rPr>
          <w:rFonts w:asciiTheme="majorHAnsi" w:hAnsiTheme="majorHAnsi"/>
          <w:b/>
          <w:sz w:val="24"/>
          <w:szCs w:val="24"/>
        </w:rPr>
        <w:t xml:space="preserve">• AAA ≥ 4 cm  </w:t>
      </w:r>
    </w:p>
    <w:p w14:paraId="090FCC37" w14:textId="77777777" w:rsidR="002E7E49" w:rsidRPr="002E7E49" w:rsidRDefault="002E7E49" w:rsidP="002E7E49">
      <w:pPr>
        <w:rPr>
          <w:rFonts w:asciiTheme="majorHAnsi" w:hAnsiTheme="majorHAnsi"/>
          <w:b/>
          <w:sz w:val="24"/>
          <w:szCs w:val="24"/>
        </w:rPr>
      </w:pPr>
      <w:r w:rsidRPr="002E7E49">
        <w:rPr>
          <w:rFonts w:asciiTheme="majorHAnsi" w:hAnsiTheme="majorHAnsi"/>
          <w:b/>
          <w:sz w:val="24"/>
          <w:szCs w:val="24"/>
        </w:rPr>
        <w:t xml:space="preserve">• Thoracic aortic aneurysm ≥ 5 </w:t>
      </w:r>
    </w:p>
    <w:p w14:paraId="3E1A1194" w14:textId="77777777" w:rsidR="002E7E49" w:rsidRPr="002E7E49" w:rsidRDefault="002E7E49" w:rsidP="002E7E49">
      <w:pPr>
        <w:rPr>
          <w:rFonts w:asciiTheme="majorHAnsi" w:hAnsiTheme="majorHAnsi"/>
          <w:b/>
          <w:sz w:val="24"/>
          <w:szCs w:val="24"/>
        </w:rPr>
      </w:pPr>
      <w:r w:rsidRPr="002E7E49">
        <w:rPr>
          <w:rFonts w:asciiTheme="majorHAnsi" w:hAnsiTheme="majorHAnsi"/>
          <w:b/>
          <w:sz w:val="24"/>
          <w:szCs w:val="24"/>
        </w:rPr>
        <w:t xml:space="preserve">• AS &lt; 1.0 </w:t>
      </w:r>
    </w:p>
    <w:p w14:paraId="09212C11" w14:textId="77777777" w:rsidR="002E7E49" w:rsidRPr="002E7E49" w:rsidRDefault="002E7E49" w:rsidP="002E7E49">
      <w:pPr>
        <w:rPr>
          <w:rFonts w:asciiTheme="majorHAnsi" w:hAnsiTheme="majorHAnsi"/>
          <w:b/>
          <w:sz w:val="24"/>
          <w:szCs w:val="24"/>
        </w:rPr>
      </w:pPr>
      <w:r w:rsidRPr="002E7E49">
        <w:rPr>
          <w:rFonts w:asciiTheme="majorHAnsi" w:hAnsiTheme="majorHAnsi"/>
          <w:b/>
          <w:sz w:val="24"/>
          <w:szCs w:val="24"/>
        </w:rPr>
        <w:t xml:space="preserve">• 100% ventricular paced rhythm  </w:t>
      </w:r>
    </w:p>
    <w:p w14:paraId="58A43EB9" w14:textId="77777777" w:rsidR="002E7E49" w:rsidRPr="002E7E49" w:rsidRDefault="002E7E49" w:rsidP="002E7E49">
      <w:pPr>
        <w:rPr>
          <w:rFonts w:asciiTheme="majorHAnsi" w:hAnsiTheme="majorHAnsi"/>
          <w:b/>
          <w:sz w:val="24"/>
          <w:szCs w:val="24"/>
        </w:rPr>
      </w:pPr>
      <w:r w:rsidRPr="002E7E49">
        <w:rPr>
          <w:rFonts w:asciiTheme="majorHAnsi" w:hAnsiTheme="majorHAnsi"/>
          <w:b/>
          <w:sz w:val="24"/>
          <w:szCs w:val="24"/>
        </w:rPr>
        <w:t xml:space="preserve">• Patient physically unable to exercise or achieve exercise level </w:t>
      </w:r>
    </w:p>
    <w:p w14:paraId="3007220A" w14:textId="77777777" w:rsidR="002E7E49" w:rsidRPr="002E7E49" w:rsidRDefault="002E7E49" w:rsidP="002E7E49">
      <w:pPr>
        <w:rPr>
          <w:rFonts w:asciiTheme="majorHAnsi" w:hAnsiTheme="majorHAnsi"/>
          <w:b/>
          <w:sz w:val="24"/>
          <w:szCs w:val="24"/>
        </w:rPr>
      </w:pPr>
      <w:r w:rsidRPr="002E7E49">
        <w:rPr>
          <w:rFonts w:asciiTheme="majorHAnsi" w:hAnsiTheme="majorHAnsi"/>
          <w:b/>
          <w:sz w:val="24"/>
          <w:szCs w:val="24"/>
        </w:rPr>
        <w:t>• Unstable angina</w:t>
      </w:r>
    </w:p>
    <w:p w14:paraId="1CB1A384" w14:textId="77777777" w:rsidR="002E7E49" w:rsidRPr="002E7E49" w:rsidRDefault="002E7E49" w:rsidP="002E7E49">
      <w:pPr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b/>
          <w:sz w:val="24"/>
          <w:szCs w:val="24"/>
        </w:rPr>
        <w:t>• LBBB</w:t>
      </w:r>
      <w:r w:rsidRPr="002E7E49">
        <w:rPr>
          <w:rFonts w:asciiTheme="majorHAnsi" w:hAnsiTheme="majorHAnsi"/>
          <w:sz w:val="24"/>
          <w:szCs w:val="24"/>
        </w:rPr>
        <w:t xml:space="preserve">    </w:t>
      </w:r>
    </w:p>
    <w:p w14:paraId="65DAB62C" w14:textId="77777777" w:rsidR="002E7E49" w:rsidRPr="002E7E49" w:rsidRDefault="002E7E49" w:rsidP="002E7E49">
      <w:pPr>
        <w:rPr>
          <w:rFonts w:asciiTheme="majorHAnsi" w:hAnsiTheme="majorHAnsi"/>
          <w:sz w:val="24"/>
          <w:szCs w:val="24"/>
        </w:rPr>
      </w:pPr>
    </w:p>
    <w:p w14:paraId="128BB12B" w14:textId="77777777" w:rsidR="002E7E49" w:rsidRPr="002E7E49" w:rsidRDefault="002E7E49" w:rsidP="002E7E49">
      <w:pPr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>All Indications [</w:t>
      </w:r>
      <w:r w:rsidRPr="002E7E49">
        <w:rPr>
          <w:rFonts w:asciiTheme="majorHAnsi" w:hAnsiTheme="majorHAnsi"/>
          <w:b/>
          <w:sz w:val="24"/>
          <w:szCs w:val="24"/>
        </w:rPr>
        <w:t>*One has to be present</w:t>
      </w:r>
      <w:r w:rsidRPr="002E7E49">
        <w:rPr>
          <w:rFonts w:asciiTheme="majorHAnsi" w:hAnsiTheme="majorHAnsi"/>
          <w:sz w:val="24"/>
          <w:szCs w:val="24"/>
        </w:rPr>
        <w:t xml:space="preserve">] 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141889C7" w14:textId="77777777" w:rsidR="002E7E49" w:rsidRPr="002E7E49" w:rsidRDefault="002E7E49" w:rsidP="002E7E49">
      <w:pPr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0C6A51E4" w14:textId="77777777" w:rsidR="002E7E49" w:rsidRPr="002E7E49" w:rsidRDefault="002E7E49" w:rsidP="002E7E49">
      <w:pPr>
        <w:ind w:left="72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b/>
          <w:sz w:val="24"/>
          <w:szCs w:val="24"/>
        </w:rPr>
        <w:t>*</w:t>
      </w:r>
      <w:r w:rsidRPr="002E7E49">
        <w:rPr>
          <w:rFonts w:asciiTheme="majorHAnsi" w:hAnsiTheme="majorHAnsi"/>
          <w:sz w:val="24"/>
          <w:szCs w:val="24"/>
        </w:rPr>
        <w:t>High CAD (Coronary Artery Disease) risk [</w:t>
      </w:r>
      <w:r w:rsidRPr="002E7E49">
        <w:rPr>
          <w:rFonts w:asciiTheme="majorHAnsi" w:hAnsiTheme="majorHAnsi"/>
          <w:b/>
          <w:sz w:val="24"/>
          <w:szCs w:val="24"/>
        </w:rPr>
        <w:t>One has to be present</w:t>
      </w:r>
      <w:r w:rsidRPr="002E7E49">
        <w:rPr>
          <w:rFonts w:asciiTheme="majorHAnsi" w:hAnsiTheme="majorHAnsi"/>
          <w:sz w:val="24"/>
          <w:szCs w:val="24"/>
        </w:rPr>
        <w:t xml:space="preserve">] </w:t>
      </w:r>
    </w:p>
    <w:p w14:paraId="65D44CF3" w14:textId="77777777" w:rsidR="002E7E49" w:rsidRPr="002E7E49" w:rsidRDefault="002E7E49" w:rsidP="002E7E49">
      <w:pPr>
        <w:ind w:left="72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1C98FE2A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Q−waves ≥ 1 mm width and depth by ECG </w:t>
      </w:r>
    </w:p>
    <w:p w14:paraId="345B5CB6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>Chest pain by Hx and CAD risk factors [</w:t>
      </w:r>
      <w:r w:rsidRPr="002E7E49">
        <w:rPr>
          <w:rFonts w:asciiTheme="majorHAnsi" w:hAnsiTheme="majorHAnsi"/>
          <w:b/>
          <w:sz w:val="24"/>
          <w:szCs w:val="24"/>
        </w:rPr>
        <w:t>Two have to be present</w:t>
      </w:r>
      <w:r w:rsidRPr="002E7E49">
        <w:rPr>
          <w:rFonts w:asciiTheme="majorHAnsi" w:hAnsiTheme="majorHAnsi"/>
          <w:sz w:val="24"/>
          <w:szCs w:val="24"/>
        </w:rPr>
        <w:t xml:space="preserve">] </w:t>
      </w:r>
    </w:p>
    <w:p w14:paraId="30008896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1F84AD7F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DM 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4000B428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Family Hx of CAD at age &lt; 60 </w:t>
      </w:r>
    </w:p>
    <w:p w14:paraId="760C4642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Dyslipidemia </w:t>
      </w:r>
    </w:p>
    <w:p w14:paraId="4FF0491D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HTN </w:t>
      </w:r>
    </w:p>
    <w:p w14:paraId="5031B02E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Cigarette smoking </w:t>
      </w:r>
    </w:p>
    <w:p w14:paraId="1D40BBF7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Woman age &gt; 55/postmenopausal </w:t>
      </w:r>
    </w:p>
    <w:p w14:paraId="5777B1BE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Male age &gt; 45 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25EABD03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Cocaine abuse </w:t>
      </w:r>
    </w:p>
    <w:p w14:paraId="3961E0A6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7AF421DC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>Risk factors for CAD [</w:t>
      </w:r>
      <w:r w:rsidRPr="002E7E49">
        <w:rPr>
          <w:rFonts w:asciiTheme="majorHAnsi" w:hAnsiTheme="majorHAnsi"/>
          <w:b/>
          <w:sz w:val="24"/>
          <w:szCs w:val="24"/>
        </w:rPr>
        <w:t>Three have to be present</w:t>
      </w:r>
      <w:r w:rsidRPr="002E7E49">
        <w:rPr>
          <w:rFonts w:asciiTheme="majorHAnsi" w:hAnsiTheme="majorHAnsi"/>
          <w:sz w:val="24"/>
          <w:szCs w:val="24"/>
        </w:rPr>
        <w:t xml:space="preserve">] </w:t>
      </w:r>
    </w:p>
    <w:p w14:paraId="02C3E1CC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2FB9FFBD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DM </w:t>
      </w:r>
    </w:p>
    <w:p w14:paraId="0D94CB16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Family Hx of CAD at age &lt; 60 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203FB1CF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Dyslipidemia 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4695091F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HTN 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5E8BC992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Cigarette smoking </w:t>
      </w:r>
    </w:p>
    <w:p w14:paraId="33C0C1AD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Woman age &gt; 55/postmenopausal </w:t>
      </w:r>
    </w:p>
    <w:p w14:paraId="04D2E94F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Male age &gt; 45 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2A4D3EE9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Cocaine abuse </w:t>
      </w:r>
    </w:p>
    <w:p w14:paraId="707347DC" w14:textId="77777777" w:rsidR="002E7E49" w:rsidRPr="002E7E49" w:rsidRDefault="002E7E49" w:rsidP="002E7E49">
      <w:pPr>
        <w:ind w:left="72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1198AD40" w14:textId="77777777" w:rsidR="002E7E49" w:rsidRPr="002E7E49" w:rsidRDefault="002E7E49" w:rsidP="002E7E49">
      <w:pPr>
        <w:ind w:left="72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b/>
          <w:sz w:val="24"/>
          <w:szCs w:val="24"/>
        </w:rPr>
        <w:lastRenderedPageBreak/>
        <w:t>*</w:t>
      </w:r>
      <w:r w:rsidRPr="002E7E49">
        <w:rPr>
          <w:rFonts w:asciiTheme="majorHAnsi" w:hAnsiTheme="majorHAnsi"/>
          <w:sz w:val="24"/>
          <w:szCs w:val="24"/>
        </w:rPr>
        <w:t>ECG abnormalities/drug effect with CAD risk [</w:t>
      </w:r>
      <w:r w:rsidRPr="002E7E49">
        <w:rPr>
          <w:rFonts w:asciiTheme="majorHAnsi" w:hAnsiTheme="majorHAnsi"/>
          <w:b/>
          <w:sz w:val="24"/>
          <w:szCs w:val="24"/>
        </w:rPr>
        <w:t>Both have to be present</w:t>
      </w:r>
      <w:r w:rsidRPr="002E7E49">
        <w:rPr>
          <w:rFonts w:asciiTheme="majorHAnsi" w:hAnsiTheme="majorHAnsi"/>
          <w:sz w:val="24"/>
          <w:szCs w:val="24"/>
        </w:rPr>
        <w:t xml:space="preserve">] </w:t>
      </w:r>
    </w:p>
    <w:p w14:paraId="293B1A23" w14:textId="77777777" w:rsidR="002E7E49" w:rsidRPr="002E7E49" w:rsidRDefault="002E7E49" w:rsidP="002E7E49">
      <w:pPr>
        <w:ind w:left="72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5B6678CB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ECG abnormalities/drug effect [One has to be present] </w:t>
      </w:r>
    </w:p>
    <w:p w14:paraId="0534F9E9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5C642447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>LVH (Left Ventricular Hypertrophy)</w:t>
      </w:r>
    </w:p>
    <w:p w14:paraId="08D0A052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ST segment depression 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46A32C2D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Patient on digoxin </w:t>
      </w:r>
    </w:p>
    <w:p w14:paraId="7CE291A3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</w:p>
    <w:p w14:paraId="1AFA0B82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>CAD risk [</w:t>
      </w:r>
      <w:r w:rsidRPr="002E7E49">
        <w:rPr>
          <w:rFonts w:asciiTheme="majorHAnsi" w:hAnsiTheme="majorHAnsi"/>
          <w:b/>
          <w:sz w:val="24"/>
          <w:szCs w:val="24"/>
        </w:rPr>
        <w:t>One has to be present</w:t>
      </w:r>
      <w:r w:rsidRPr="002E7E49">
        <w:rPr>
          <w:rFonts w:asciiTheme="majorHAnsi" w:hAnsiTheme="majorHAnsi"/>
          <w:sz w:val="24"/>
          <w:szCs w:val="24"/>
        </w:rPr>
        <w:t xml:space="preserve">] 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05984648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3DCCF9A5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Q−waves ≥ 1 mm width and depth by </w:t>
      </w:r>
    </w:p>
    <w:p w14:paraId="7B91FF56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Chest pain by Hx and CAD risk factors [One has to be present] </w:t>
      </w:r>
      <w:r w:rsidRPr="002E7E49">
        <w:rPr>
          <w:rFonts w:asciiTheme="majorHAnsi" w:hAnsiTheme="majorHAnsi"/>
          <w:sz w:val="24"/>
          <w:szCs w:val="24"/>
        </w:rPr>
        <w:tab/>
      </w:r>
    </w:p>
    <w:p w14:paraId="2AFD82A0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</w:t>
      </w:r>
    </w:p>
    <w:p w14:paraId="5A88FBAE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-1 DM 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542C2DF5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-2 Family Hx of CAD at age &lt; 60 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3DEBF17C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-3 Dyslipidemia </w:t>
      </w:r>
    </w:p>
    <w:p w14:paraId="1F9C07F4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-4 HTN </w:t>
      </w:r>
    </w:p>
    <w:p w14:paraId="3FE9D051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-5 Cigarette smoking 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07E98181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-6 Woman age &gt; 55/postmenopausal </w:t>
      </w:r>
    </w:p>
    <w:p w14:paraId="2419EFAE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-7 Male age &gt; 45 </w:t>
      </w:r>
    </w:p>
    <w:p w14:paraId="120CBA6F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-8 Cocaine abuse </w:t>
      </w:r>
      <w:r w:rsidRPr="002E7E49">
        <w:rPr>
          <w:rFonts w:asciiTheme="majorHAnsi" w:hAnsiTheme="majorHAnsi"/>
          <w:sz w:val="24"/>
          <w:szCs w:val="24"/>
        </w:rPr>
        <w:tab/>
      </w:r>
    </w:p>
    <w:p w14:paraId="0D58EE19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</w:p>
    <w:p w14:paraId="27B2EA48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>Risk factors for CAD [</w:t>
      </w:r>
      <w:r w:rsidRPr="002E7E49">
        <w:rPr>
          <w:rFonts w:asciiTheme="majorHAnsi" w:hAnsiTheme="majorHAnsi"/>
          <w:b/>
          <w:sz w:val="24"/>
          <w:szCs w:val="24"/>
        </w:rPr>
        <w:t>Two have to be present</w:t>
      </w:r>
      <w:r w:rsidRPr="002E7E49">
        <w:rPr>
          <w:rFonts w:asciiTheme="majorHAnsi" w:hAnsiTheme="majorHAnsi"/>
          <w:sz w:val="24"/>
          <w:szCs w:val="24"/>
        </w:rPr>
        <w:t xml:space="preserve">] </w:t>
      </w:r>
      <w:r w:rsidRPr="002E7E49">
        <w:rPr>
          <w:rFonts w:asciiTheme="majorHAnsi" w:hAnsiTheme="majorHAnsi"/>
          <w:sz w:val="24"/>
          <w:szCs w:val="24"/>
        </w:rPr>
        <w:tab/>
      </w:r>
    </w:p>
    <w:p w14:paraId="15D2A4A6" w14:textId="77777777" w:rsidR="002E7E49" w:rsidRPr="002E7E49" w:rsidRDefault="002E7E49" w:rsidP="002E7E49">
      <w:pPr>
        <w:rPr>
          <w:rFonts w:asciiTheme="majorHAnsi" w:hAnsiTheme="majorHAnsi"/>
          <w:sz w:val="24"/>
          <w:szCs w:val="24"/>
        </w:rPr>
      </w:pPr>
    </w:p>
    <w:p w14:paraId="4D033BA3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-1 DM </w:t>
      </w:r>
    </w:p>
    <w:p w14:paraId="1013B30F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-2 Family Hx of CAD at age &lt; 60 </w:t>
      </w:r>
    </w:p>
    <w:p w14:paraId="5EC90DEE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-3 Dyslipidemia </w:t>
      </w:r>
    </w:p>
    <w:p w14:paraId="6228483D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-4 HTN </w:t>
      </w:r>
    </w:p>
    <w:p w14:paraId="3E6831C3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-5 Cigarette smoking 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3E49EB5E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-6 Woman age &gt; 55/postmenopausal </w:t>
      </w:r>
    </w:p>
    <w:p w14:paraId="34D753B5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-7 Male age &gt; 45 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43B3296F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-8 Cocaine abuse 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4B4969A1" w14:textId="77777777" w:rsidR="002E7E49" w:rsidRPr="002E7E49" w:rsidRDefault="002E7E49" w:rsidP="002E7E49">
      <w:pPr>
        <w:ind w:left="72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5A662B51" w14:textId="77777777" w:rsidR="002E7E49" w:rsidRPr="002E7E49" w:rsidRDefault="002E7E49" w:rsidP="002E7E49">
      <w:pPr>
        <w:ind w:left="72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b/>
          <w:sz w:val="24"/>
          <w:szCs w:val="24"/>
        </w:rPr>
        <w:t>*</w:t>
      </w:r>
      <w:r w:rsidRPr="002E7E49">
        <w:rPr>
          <w:rFonts w:asciiTheme="majorHAnsi" w:hAnsiTheme="majorHAnsi"/>
          <w:sz w:val="24"/>
          <w:szCs w:val="24"/>
        </w:rPr>
        <w:t>CAD by prior positive stress test/CAD event [</w:t>
      </w:r>
      <w:r w:rsidRPr="002E7E49">
        <w:rPr>
          <w:rFonts w:asciiTheme="majorHAnsi" w:hAnsiTheme="majorHAnsi"/>
          <w:b/>
          <w:sz w:val="24"/>
          <w:szCs w:val="24"/>
        </w:rPr>
        <w:t>One has to be present</w:t>
      </w:r>
      <w:r w:rsidRPr="002E7E49">
        <w:rPr>
          <w:rFonts w:asciiTheme="majorHAnsi" w:hAnsiTheme="majorHAnsi"/>
          <w:sz w:val="24"/>
          <w:szCs w:val="24"/>
        </w:rPr>
        <w:t xml:space="preserve">] </w:t>
      </w:r>
    </w:p>
    <w:p w14:paraId="1C98967F" w14:textId="77777777" w:rsidR="002E7E49" w:rsidRPr="002E7E49" w:rsidRDefault="002E7E49" w:rsidP="002E7E49">
      <w:pPr>
        <w:ind w:left="72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24D25856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Periodic assessment for ischemia progression 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349398AF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Progression of anginal class 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1D554951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Prior to discharge after MI hospitalization </w:t>
      </w:r>
    </w:p>
    <w:p w14:paraId="6BEA76CC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6 wks post MI </w:t>
      </w:r>
      <w:r w:rsidRPr="002E7E49">
        <w:rPr>
          <w:rFonts w:asciiTheme="majorHAnsi" w:hAnsiTheme="majorHAnsi"/>
          <w:sz w:val="24"/>
          <w:szCs w:val="24"/>
        </w:rPr>
        <w:tab/>
      </w:r>
    </w:p>
    <w:p w14:paraId="1CDC702A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Post revascularization and need to stratify rehabilitation </w:t>
      </w:r>
    </w:p>
    <w:p w14:paraId="4FC7BF11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>Angina/anginal equivalent [</w:t>
      </w:r>
      <w:r w:rsidRPr="002E7E49">
        <w:rPr>
          <w:rFonts w:asciiTheme="majorHAnsi" w:hAnsiTheme="majorHAnsi"/>
          <w:b/>
          <w:sz w:val="24"/>
          <w:szCs w:val="24"/>
        </w:rPr>
        <w:t>One has to be present</w:t>
      </w:r>
      <w:r w:rsidRPr="002E7E49">
        <w:rPr>
          <w:rFonts w:asciiTheme="majorHAnsi" w:hAnsiTheme="majorHAnsi"/>
          <w:sz w:val="24"/>
          <w:szCs w:val="24"/>
        </w:rPr>
        <w:t xml:space="preserve">] </w:t>
      </w:r>
    </w:p>
    <w:p w14:paraId="3CF9D7C7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57D7B6A6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New symptoms 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0986D17B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Hx of revascularization 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141F00A0" w14:textId="77777777" w:rsidR="002E7E49" w:rsidRPr="002E7E49" w:rsidRDefault="002E7E49" w:rsidP="002E7E49">
      <w:pPr>
        <w:ind w:left="72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lastRenderedPageBreak/>
        <w:t xml:space="preserve">  </w:t>
      </w:r>
      <w:r w:rsidRPr="002E7E49">
        <w:rPr>
          <w:rFonts w:asciiTheme="majorHAnsi" w:hAnsiTheme="majorHAnsi"/>
          <w:b/>
          <w:sz w:val="24"/>
          <w:szCs w:val="24"/>
        </w:rPr>
        <w:t>*</w:t>
      </w:r>
      <w:r w:rsidRPr="002E7E49">
        <w:rPr>
          <w:rFonts w:asciiTheme="majorHAnsi" w:hAnsiTheme="majorHAnsi"/>
          <w:sz w:val="24"/>
          <w:szCs w:val="24"/>
        </w:rPr>
        <w:t>Assess for myocardial ischemia with culprit vessel [</w:t>
      </w:r>
      <w:r w:rsidRPr="002E7E49">
        <w:rPr>
          <w:rFonts w:asciiTheme="majorHAnsi" w:hAnsiTheme="majorHAnsi"/>
          <w:b/>
          <w:sz w:val="24"/>
          <w:szCs w:val="24"/>
        </w:rPr>
        <w:t>Both have to be present</w:t>
      </w:r>
      <w:r w:rsidRPr="002E7E49">
        <w:rPr>
          <w:rFonts w:asciiTheme="majorHAnsi" w:hAnsiTheme="majorHAnsi"/>
          <w:sz w:val="24"/>
          <w:szCs w:val="24"/>
        </w:rPr>
        <w:t xml:space="preserve">] </w:t>
      </w:r>
    </w:p>
    <w:p w14:paraId="0467C2A9" w14:textId="77777777" w:rsidR="002E7E49" w:rsidRPr="002E7E49" w:rsidRDefault="002E7E49" w:rsidP="002E7E49">
      <w:pPr>
        <w:ind w:left="72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1BA37A47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410 Stenosis &gt; 50% by angiogram </w:t>
      </w:r>
    </w:p>
    <w:p w14:paraId="6996C810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>420 Culprit lesion amenable to PCI (Percutaneous Coronary Intervention)</w:t>
      </w:r>
    </w:p>
    <w:p w14:paraId="5885F896" w14:textId="77777777" w:rsidR="002E7E49" w:rsidRPr="002E7E49" w:rsidRDefault="002E7E49" w:rsidP="002E7E49">
      <w:pPr>
        <w:ind w:left="72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269E661D" w14:textId="77777777" w:rsidR="002E7E49" w:rsidRPr="002E7E49" w:rsidRDefault="002E7E49" w:rsidP="002E7E49">
      <w:pPr>
        <w:ind w:left="72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b/>
          <w:sz w:val="24"/>
          <w:szCs w:val="24"/>
        </w:rPr>
        <w:t>*</w:t>
      </w:r>
      <w:r w:rsidRPr="002E7E49">
        <w:rPr>
          <w:rFonts w:asciiTheme="majorHAnsi" w:hAnsiTheme="majorHAnsi"/>
          <w:sz w:val="24"/>
          <w:szCs w:val="24"/>
        </w:rPr>
        <w:t>Structural heart disease (SHD) with CAD risk [</w:t>
      </w:r>
      <w:r w:rsidRPr="002E7E49">
        <w:rPr>
          <w:rFonts w:asciiTheme="majorHAnsi" w:hAnsiTheme="majorHAnsi"/>
          <w:b/>
          <w:sz w:val="24"/>
          <w:szCs w:val="24"/>
        </w:rPr>
        <w:t>Both have to be present</w:t>
      </w:r>
      <w:r w:rsidRPr="002E7E49">
        <w:rPr>
          <w:rFonts w:asciiTheme="majorHAnsi" w:hAnsiTheme="majorHAnsi"/>
          <w:sz w:val="24"/>
          <w:szCs w:val="24"/>
        </w:rPr>
        <w:t xml:space="preserve">] 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25C03549" w14:textId="77777777" w:rsidR="002E7E49" w:rsidRPr="002E7E49" w:rsidRDefault="002E7E49" w:rsidP="002E7E49">
      <w:pPr>
        <w:ind w:left="72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ab/>
      </w:r>
      <w:r w:rsidRPr="002E7E49">
        <w:rPr>
          <w:rFonts w:asciiTheme="majorHAnsi" w:hAnsiTheme="majorHAnsi"/>
          <w:sz w:val="24"/>
          <w:szCs w:val="24"/>
        </w:rPr>
        <w:t>CAD risk [</w:t>
      </w:r>
      <w:r w:rsidRPr="002E7E49">
        <w:rPr>
          <w:rFonts w:asciiTheme="majorHAnsi" w:hAnsiTheme="majorHAnsi"/>
          <w:b/>
          <w:sz w:val="24"/>
          <w:szCs w:val="24"/>
        </w:rPr>
        <w:t>One has to be present</w:t>
      </w:r>
      <w:r w:rsidRPr="002E7E49">
        <w:rPr>
          <w:rFonts w:asciiTheme="majorHAnsi" w:hAnsiTheme="majorHAnsi"/>
          <w:sz w:val="24"/>
          <w:szCs w:val="24"/>
        </w:rPr>
        <w:t xml:space="preserve">] 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59C907B0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Q−waves ≥ 1 mm width and depth by ECG </w:t>
      </w:r>
    </w:p>
    <w:p w14:paraId="1038C06F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>Chest pain by Hx and CAD risk factors [</w:t>
      </w:r>
      <w:r w:rsidRPr="002E7E49">
        <w:rPr>
          <w:rFonts w:asciiTheme="majorHAnsi" w:hAnsiTheme="majorHAnsi"/>
          <w:b/>
          <w:sz w:val="24"/>
          <w:szCs w:val="24"/>
        </w:rPr>
        <w:t>One has to be present</w:t>
      </w:r>
      <w:r w:rsidRPr="002E7E49">
        <w:rPr>
          <w:rFonts w:asciiTheme="majorHAnsi" w:hAnsiTheme="majorHAnsi"/>
          <w:sz w:val="24"/>
          <w:szCs w:val="24"/>
        </w:rPr>
        <w:t xml:space="preserve">] </w:t>
      </w:r>
    </w:p>
    <w:p w14:paraId="6C3B1F77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3332FA76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-1 DM 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45BF5FCD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-2 Family Hx of CAD at age &lt; 60 </w:t>
      </w:r>
    </w:p>
    <w:p w14:paraId="59CB1AA1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-3 Dyslipidemia </w:t>
      </w:r>
    </w:p>
    <w:p w14:paraId="5FC9868D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-4 HTN </w:t>
      </w:r>
    </w:p>
    <w:p w14:paraId="513BB6EC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-5 Cigarette smoking 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7AE5648E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-6 Woman age &gt; 55/postmenopausal </w:t>
      </w:r>
    </w:p>
    <w:p w14:paraId="4D4FA035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-7 Male age &gt; 45 </w:t>
      </w:r>
    </w:p>
    <w:p w14:paraId="02C1FE94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-8 Cocaine abuse 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675027C4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0912664C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>Risk factors for CAD [</w:t>
      </w:r>
      <w:r w:rsidRPr="002E7E49">
        <w:rPr>
          <w:rFonts w:asciiTheme="majorHAnsi" w:hAnsiTheme="majorHAnsi"/>
          <w:b/>
          <w:sz w:val="24"/>
          <w:szCs w:val="24"/>
        </w:rPr>
        <w:t>Two have to be present</w:t>
      </w:r>
      <w:r w:rsidRPr="002E7E49">
        <w:rPr>
          <w:rFonts w:asciiTheme="majorHAnsi" w:hAnsiTheme="majorHAnsi"/>
          <w:sz w:val="24"/>
          <w:szCs w:val="24"/>
        </w:rPr>
        <w:t xml:space="preserve">] </w:t>
      </w:r>
    </w:p>
    <w:p w14:paraId="21EB1ECB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</w:p>
    <w:p w14:paraId="54091987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-1 DM 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7C252A54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-2 Family Hx of CAD at age &lt; 60 </w:t>
      </w:r>
    </w:p>
    <w:p w14:paraId="38D5D400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-3 Dyslipidemia </w:t>
      </w:r>
    </w:p>
    <w:p w14:paraId="7E32C4A9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-4 HTN 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7CAF7E3A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-5 Cigarette smoking 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738A7A91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-6 Woman age &gt; 55/postmenopausal </w:t>
      </w:r>
    </w:p>
    <w:p w14:paraId="228D047D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-7 Male age &gt; 45 </w:t>
      </w:r>
      <w:r w:rsidRPr="002E7E49">
        <w:rPr>
          <w:rFonts w:asciiTheme="majorHAnsi" w:hAnsiTheme="majorHAnsi"/>
          <w:sz w:val="24"/>
          <w:szCs w:val="24"/>
        </w:rPr>
        <w:tab/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  <w:r w:rsidRPr="002E7E49">
        <w:rPr>
          <w:rFonts w:asciiTheme="majorHAnsi" w:hAnsiTheme="majorHAnsi"/>
          <w:sz w:val="24"/>
          <w:szCs w:val="24"/>
        </w:rPr>
        <w:cr/>
        <w:t xml:space="preserve">-8 Cocaine abuse </w:t>
      </w:r>
    </w:p>
    <w:p w14:paraId="16F1F3F9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</w:p>
    <w:p w14:paraId="5B2952A6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SHD by </w:t>
      </w:r>
      <w:proofErr w:type="gramStart"/>
      <w:r w:rsidRPr="002E7E49">
        <w:rPr>
          <w:rFonts w:asciiTheme="majorHAnsi" w:hAnsiTheme="majorHAnsi"/>
          <w:sz w:val="24"/>
          <w:szCs w:val="24"/>
        </w:rPr>
        <w:t>TTE(</w:t>
      </w:r>
      <w:proofErr w:type="gramEnd"/>
      <w:r w:rsidRPr="002E7E49">
        <w:rPr>
          <w:rFonts w:asciiTheme="majorHAnsi" w:hAnsiTheme="majorHAnsi"/>
          <w:sz w:val="24"/>
          <w:szCs w:val="24"/>
        </w:rPr>
        <w:t>Transthoracic Echocardiogram)/TEE(Transesophageal Echocardiogram) [</w:t>
      </w:r>
      <w:r w:rsidRPr="002E7E49">
        <w:rPr>
          <w:rFonts w:asciiTheme="majorHAnsi" w:hAnsiTheme="majorHAnsi"/>
          <w:b/>
          <w:sz w:val="24"/>
          <w:szCs w:val="24"/>
        </w:rPr>
        <w:t>One has to be present have to be present</w:t>
      </w:r>
      <w:r w:rsidRPr="002E7E49">
        <w:rPr>
          <w:rFonts w:asciiTheme="majorHAnsi" w:hAnsiTheme="majorHAnsi"/>
          <w:sz w:val="24"/>
          <w:szCs w:val="24"/>
        </w:rPr>
        <w:t xml:space="preserve">] 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5B54972D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ab/>
      </w:r>
      <w:r w:rsidRPr="002E7E49">
        <w:rPr>
          <w:rFonts w:asciiTheme="majorHAnsi" w:hAnsiTheme="majorHAnsi"/>
          <w:sz w:val="24"/>
          <w:szCs w:val="24"/>
        </w:rPr>
        <w:t xml:space="preserve">521 LVH </w:t>
      </w:r>
    </w:p>
    <w:p w14:paraId="57387043" w14:textId="77777777" w:rsidR="002E7E49" w:rsidRPr="002E7E49" w:rsidRDefault="002E7E49" w:rsidP="002E7E49">
      <w:pPr>
        <w:ind w:left="2160"/>
        <w:rPr>
          <w:rFonts w:asciiTheme="majorHAnsi" w:hAnsiTheme="majorHAnsi"/>
          <w:i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>522 RVH (Right Ventricular Hypertrophy)</w:t>
      </w:r>
    </w:p>
    <w:p w14:paraId="2B37AF28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523 EF (Ejection Fraction) ≤ 40% </w:t>
      </w:r>
    </w:p>
    <w:p w14:paraId="12474BD4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524 Valvular heart disease [One </w:t>
      </w:r>
      <w:proofErr w:type="gramStart"/>
      <w:r w:rsidRPr="002E7E49">
        <w:rPr>
          <w:rFonts w:asciiTheme="majorHAnsi" w:hAnsiTheme="majorHAnsi"/>
          <w:sz w:val="24"/>
          <w:szCs w:val="24"/>
        </w:rPr>
        <w:t>has to</w:t>
      </w:r>
      <w:proofErr w:type="gramEnd"/>
      <w:r w:rsidRPr="002E7E49">
        <w:rPr>
          <w:rFonts w:asciiTheme="majorHAnsi" w:hAnsiTheme="majorHAnsi"/>
          <w:sz w:val="24"/>
          <w:szCs w:val="24"/>
        </w:rPr>
        <w:t xml:space="preserve"> be present] </w:t>
      </w:r>
    </w:p>
    <w:p w14:paraId="5434C3A1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0741D980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-1 MR (Mitral Regurgitation) 3+/4+ </w:t>
      </w:r>
    </w:p>
    <w:p w14:paraId="0441A718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-2 AR (Aortic Regurgitation) 3+/4+ </w:t>
      </w:r>
    </w:p>
    <w:p w14:paraId="65B401E8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-3 MS </w:t>
      </w:r>
      <w:r w:rsidRPr="002E7E49">
        <w:rPr>
          <w:rFonts w:asciiTheme="majorHAnsi" w:hAnsiTheme="majorHAnsi"/>
          <w:sz w:val="24"/>
          <w:szCs w:val="24"/>
        </w:rPr>
        <w:tab/>
        <w:t xml:space="preserve">(Mitral Stenosis)  </w:t>
      </w:r>
    </w:p>
    <w:p w14:paraId="45BA1858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-4 AS (Aortic Stenosis) ≥ 1.0 cm2 </w:t>
      </w:r>
    </w:p>
    <w:p w14:paraId="0F44B380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>-5 MVP (Mitral Valve Prolapse)</w:t>
      </w:r>
    </w:p>
    <w:p w14:paraId="59A6EC92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</w:t>
      </w:r>
    </w:p>
    <w:p w14:paraId="73CE8A48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525 </w:t>
      </w:r>
      <w:proofErr w:type="gramStart"/>
      <w:r w:rsidRPr="002E7E49">
        <w:rPr>
          <w:rFonts w:asciiTheme="majorHAnsi" w:hAnsiTheme="majorHAnsi"/>
          <w:sz w:val="24"/>
          <w:szCs w:val="24"/>
        </w:rPr>
        <w:t>Congenital heart disease</w:t>
      </w:r>
      <w:proofErr w:type="gramEnd"/>
      <w:r w:rsidRPr="002E7E49">
        <w:rPr>
          <w:rFonts w:asciiTheme="majorHAnsi" w:hAnsiTheme="majorHAnsi"/>
          <w:sz w:val="24"/>
          <w:szCs w:val="24"/>
        </w:rPr>
        <w:t xml:space="preserve"> </w:t>
      </w:r>
    </w:p>
    <w:p w14:paraId="559BE5EA" w14:textId="77777777" w:rsidR="002E7E49" w:rsidRPr="002E7E49" w:rsidRDefault="002E7E49" w:rsidP="002E7E49">
      <w:pPr>
        <w:ind w:left="72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lastRenderedPageBreak/>
        <w:t xml:space="preserve">  </w:t>
      </w:r>
    </w:p>
    <w:p w14:paraId="58D0224A" w14:textId="77777777" w:rsidR="002E7E49" w:rsidRPr="002E7E49" w:rsidRDefault="002E7E49" w:rsidP="002E7E49">
      <w:pPr>
        <w:ind w:left="72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b/>
          <w:sz w:val="24"/>
          <w:szCs w:val="24"/>
        </w:rPr>
        <w:t>*</w:t>
      </w:r>
      <w:r w:rsidRPr="002E7E49">
        <w:rPr>
          <w:rFonts w:asciiTheme="majorHAnsi" w:hAnsiTheme="majorHAnsi"/>
          <w:sz w:val="24"/>
          <w:szCs w:val="24"/>
        </w:rPr>
        <w:t>Risk stratification for major surgery [</w:t>
      </w:r>
      <w:r w:rsidRPr="002E7E49">
        <w:rPr>
          <w:rFonts w:asciiTheme="majorHAnsi" w:hAnsiTheme="majorHAnsi"/>
          <w:b/>
          <w:sz w:val="24"/>
          <w:szCs w:val="24"/>
        </w:rPr>
        <w:t>One has to be present</w:t>
      </w:r>
      <w:r w:rsidRPr="002E7E49">
        <w:rPr>
          <w:rFonts w:asciiTheme="majorHAnsi" w:hAnsiTheme="majorHAnsi"/>
          <w:sz w:val="24"/>
          <w:szCs w:val="24"/>
        </w:rPr>
        <w:t xml:space="preserve">] </w:t>
      </w:r>
    </w:p>
    <w:p w14:paraId="43C05A62" w14:textId="77777777" w:rsidR="002E7E49" w:rsidRPr="002E7E49" w:rsidRDefault="002E7E49" w:rsidP="002E7E49">
      <w:pPr>
        <w:ind w:left="72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455831DA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610 CAD by Hx </w:t>
      </w:r>
    </w:p>
    <w:p w14:paraId="637D4046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620 Canadian Class I/II/III angina 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5717B397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630 NYHA Class I/II/III CHF 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435192DA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640 Renal </w:t>
      </w:r>
      <w:proofErr w:type="gramStart"/>
      <w:r w:rsidRPr="002E7E49">
        <w:rPr>
          <w:rFonts w:asciiTheme="majorHAnsi" w:hAnsiTheme="majorHAnsi"/>
          <w:sz w:val="24"/>
          <w:szCs w:val="24"/>
        </w:rPr>
        <w:t>insufficiency</w:t>
      </w:r>
      <w:proofErr w:type="gramEnd"/>
      <w:r w:rsidRPr="002E7E49">
        <w:rPr>
          <w:rFonts w:asciiTheme="majorHAnsi" w:hAnsiTheme="majorHAnsi"/>
          <w:sz w:val="24"/>
          <w:szCs w:val="24"/>
        </w:rPr>
        <w:t xml:space="preserve"> </w:t>
      </w:r>
    </w:p>
    <w:p w14:paraId="2B7B9DB9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650 DM </w:t>
      </w:r>
    </w:p>
    <w:p w14:paraId="405E8498" w14:textId="77777777" w:rsidR="002E7E49" w:rsidRPr="002E7E49" w:rsidRDefault="002E7E49" w:rsidP="002E7E49">
      <w:pPr>
        <w:ind w:left="72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05119284" w14:textId="77777777" w:rsidR="002E7E49" w:rsidRPr="002E7E49" w:rsidRDefault="002E7E49" w:rsidP="002E7E49">
      <w:pPr>
        <w:ind w:left="72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b/>
          <w:sz w:val="24"/>
          <w:szCs w:val="24"/>
        </w:rPr>
        <w:t>*</w:t>
      </w:r>
      <w:r w:rsidRPr="002E7E49">
        <w:rPr>
          <w:rFonts w:asciiTheme="majorHAnsi" w:hAnsiTheme="majorHAnsi"/>
          <w:sz w:val="24"/>
          <w:szCs w:val="24"/>
        </w:rPr>
        <w:t>Presyncope/syncope by Hx [</w:t>
      </w:r>
      <w:r w:rsidRPr="002E7E49">
        <w:rPr>
          <w:rFonts w:asciiTheme="majorHAnsi" w:hAnsiTheme="majorHAnsi"/>
          <w:b/>
          <w:sz w:val="24"/>
          <w:szCs w:val="24"/>
        </w:rPr>
        <w:t>One has to be present</w:t>
      </w:r>
      <w:r w:rsidRPr="002E7E49">
        <w:rPr>
          <w:rFonts w:asciiTheme="majorHAnsi" w:hAnsiTheme="majorHAnsi"/>
          <w:sz w:val="24"/>
          <w:szCs w:val="24"/>
        </w:rPr>
        <w:t xml:space="preserve">] </w:t>
      </w:r>
    </w:p>
    <w:p w14:paraId="0E2E7686" w14:textId="77777777" w:rsidR="002E7E49" w:rsidRPr="002E7E49" w:rsidRDefault="002E7E49" w:rsidP="002E7E49">
      <w:pPr>
        <w:ind w:left="72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2785985F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>New presyncope/syncope with SHD/CAD [</w:t>
      </w:r>
      <w:r w:rsidRPr="002E7E49">
        <w:rPr>
          <w:rFonts w:asciiTheme="majorHAnsi" w:hAnsiTheme="majorHAnsi"/>
          <w:b/>
          <w:sz w:val="24"/>
          <w:szCs w:val="24"/>
        </w:rPr>
        <w:t>One has to be present</w:t>
      </w:r>
      <w:r w:rsidRPr="002E7E49">
        <w:rPr>
          <w:rFonts w:asciiTheme="majorHAnsi" w:hAnsiTheme="majorHAnsi"/>
          <w:sz w:val="24"/>
          <w:szCs w:val="24"/>
        </w:rPr>
        <w:t xml:space="preserve">] </w:t>
      </w:r>
    </w:p>
    <w:p w14:paraId="4B333600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06AB6E67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>SHD by TTE/TEE [</w:t>
      </w:r>
      <w:r w:rsidRPr="002E7E49">
        <w:rPr>
          <w:rFonts w:asciiTheme="majorHAnsi" w:hAnsiTheme="majorHAnsi"/>
          <w:b/>
          <w:sz w:val="24"/>
          <w:szCs w:val="24"/>
        </w:rPr>
        <w:t>One has to be present</w:t>
      </w:r>
      <w:r w:rsidRPr="002E7E49">
        <w:rPr>
          <w:rFonts w:asciiTheme="majorHAnsi" w:hAnsiTheme="majorHAnsi"/>
          <w:sz w:val="24"/>
          <w:szCs w:val="24"/>
        </w:rPr>
        <w:t xml:space="preserve">] 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79B71512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7FB04175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-1 LVH </w:t>
      </w:r>
    </w:p>
    <w:p w14:paraId="27CC1154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-2 RVH </w:t>
      </w:r>
    </w:p>
    <w:p w14:paraId="5AC185AD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-3 EF ≤ 40% </w:t>
      </w:r>
    </w:p>
    <w:p w14:paraId="4D322699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>-4 Valvular heart disease [</w:t>
      </w:r>
      <w:r w:rsidRPr="002E7E49">
        <w:rPr>
          <w:rFonts w:asciiTheme="majorHAnsi" w:hAnsiTheme="majorHAnsi"/>
          <w:b/>
          <w:sz w:val="24"/>
          <w:szCs w:val="24"/>
        </w:rPr>
        <w:t xml:space="preserve">One </w:t>
      </w:r>
      <w:proofErr w:type="gramStart"/>
      <w:r w:rsidRPr="002E7E49">
        <w:rPr>
          <w:rFonts w:asciiTheme="majorHAnsi" w:hAnsiTheme="majorHAnsi"/>
          <w:b/>
          <w:sz w:val="24"/>
          <w:szCs w:val="24"/>
        </w:rPr>
        <w:t>has to</w:t>
      </w:r>
      <w:proofErr w:type="gramEnd"/>
      <w:r w:rsidRPr="002E7E49">
        <w:rPr>
          <w:rFonts w:asciiTheme="majorHAnsi" w:hAnsiTheme="majorHAnsi"/>
          <w:b/>
          <w:sz w:val="24"/>
          <w:szCs w:val="24"/>
        </w:rPr>
        <w:t xml:space="preserve"> be present</w:t>
      </w:r>
      <w:r w:rsidRPr="002E7E49">
        <w:rPr>
          <w:rFonts w:asciiTheme="majorHAnsi" w:hAnsiTheme="majorHAnsi"/>
          <w:sz w:val="24"/>
          <w:szCs w:val="24"/>
        </w:rPr>
        <w:t xml:space="preserve">] </w:t>
      </w:r>
    </w:p>
    <w:p w14:paraId="17FF92E0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42B2664E" w14:textId="77777777" w:rsidR="002E7E49" w:rsidRPr="002E7E49" w:rsidRDefault="002E7E49" w:rsidP="002E7E49">
      <w:pPr>
        <w:ind w:left="360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A) MR 3+/4 </w:t>
      </w:r>
    </w:p>
    <w:p w14:paraId="510B8A63" w14:textId="77777777" w:rsidR="002E7E49" w:rsidRPr="002E7E49" w:rsidRDefault="002E7E49" w:rsidP="002E7E49">
      <w:pPr>
        <w:ind w:left="360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B) AR 3+/4+ </w:t>
      </w:r>
    </w:p>
    <w:p w14:paraId="42C8DFD1" w14:textId="77777777" w:rsidR="002E7E49" w:rsidRPr="002E7E49" w:rsidRDefault="002E7E49" w:rsidP="002E7E49">
      <w:pPr>
        <w:ind w:left="360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C) MS 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2F3F2553" w14:textId="77777777" w:rsidR="002E7E49" w:rsidRPr="002E7E49" w:rsidRDefault="002E7E49" w:rsidP="002E7E49">
      <w:pPr>
        <w:ind w:left="360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D) AS ≥ 1.0 cm2 </w:t>
      </w:r>
    </w:p>
    <w:p w14:paraId="2487B72C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058ADA8B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-5 </w:t>
      </w:r>
      <w:proofErr w:type="gramStart"/>
      <w:r w:rsidRPr="002E7E49">
        <w:rPr>
          <w:rFonts w:asciiTheme="majorHAnsi" w:hAnsiTheme="majorHAnsi"/>
          <w:sz w:val="24"/>
          <w:szCs w:val="24"/>
        </w:rPr>
        <w:t>Congenital heart disease</w:t>
      </w:r>
      <w:proofErr w:type="gramEnd"/>
      <w:r w:rsidRPr="002E7E49">
        <w:rPr>
          <w:rFonts w:asciiTheme="majorHAnsi" w:hAnsiTheme="majorHAnsi"/>
          <w:sz w:val="24"/>
          <w:szCs w:val="24"/>
        </w:rPr>
        <w:t xml:space="preserve"> </w:t>
      </w:r>
    </w:p>
    <w:p w14:paraId="3AEECBE1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76105838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CAD by Hx </w:t>
      </w:r>
    </w:p>
    <w:p w14:paraId="6C15423E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069B45EE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>New presyncope/syncope with CAD risk [</w:t>
      </w:r>
      <w:r w:rsidRPr="002E7E49">
        <w:rPr>
          <w:rFonts w:asciiTheme="majorHAnsi" w:hAnsiTheme="majorHAnsi"/>
          <w:b/>
          <w:sz w:val="24"/>
          <w:szCs w:val="24"/>
        </w:rPr>
        <w:t>One has to be present</w:t>
      </w:r>
      <w:r w:rsidRPr="002E7E49">
        <w:rPr>
          <w:rFonts w:asciiTheme="majorHAnsi" w:hAnsiTheme="majorHAnsi"/>
          <w:sz w:val="24"/>
          <w:szCs w:val="24"/>
        </w:rPr>
        <w:t xml:space="preserve">] 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0DD66340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74AA5308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Q−waves ≥ 1 mm width and depth by ECG </w:t>
      </w:r>
    </w:p>
    <w:p w14:paraId="4540505E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>Chest pain by Hx and CAD risk factors [</w:t>
      </w:r>
      <w:r w:rsidRPr="002E7E49">
        <w:rPr>
          <w:rFonts w:asciiTheme="majorHAnsi" w:hAnsiTheme="majorHAnsi"/>
          <w:b/>
          <w:sz w:val="24"/>
          <w:szCs w:val="24"/>
        </w:rPr>
        <w:t>One has to be present</w:t>
      </w:r>
      <w:r w:rsidRPr="002E7E49">
        <w:rPr>
          <w:rFonts w:asciiTheme="majorHAnsi" w:hAnsiTheme="majorHAnsi"/>
          <w:sz w:val="24"/>
          <w:szCs w:val="24"/>
        </w:rPr>
        <w:t xml:space="preserve">] </w:t>
      </w:r>
    </w:p>
    <w:p w14:paraId="4F5806BB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7F0712F0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-1 DM 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4D6E8DAD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-2 Family Hx of CAD at age &lt; 60 </w:t>
      </w:r>
    </w:p>
    <w:p w14:paraId="253E15DE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-3 Dyslipidemia </w:t>
      </w:r>
    </w:p>
    <w:p w14:paraId="59D9AE54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-4 HTN </w:t>
      </w:r>
    </w:p>
    <w:p w14:paraId="0F01ADB3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-5 Cigarette smoking </w:t>
      </w:r>
    </w:p>
    <w:p w14:paraId="4E71760E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-6 Woman age &gt; 55/postmenopausal </w:t>
      </w:r>
    </w:p>
    <w:p w14:paraId="71CAE29B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-7 Male age &gt; 45  </w:t>
      </w:r>
    </w:p>
    <w:p w14:paraId="0F644740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-8 Cocaine abuse </w:t>
      </w:r>
      <w:r w:rsidRPr="002E7E49">
        <w:rPr>
          <w:rFonts w:asciiTheme="majorHAnsi" w:hAnsiTheme="majorHAnsi"/>
          <w:sz w:val="24"/>
          <w:szCs w:val="24"/>
        </w:rPr>
        <w:tab/>
      </w:r>
      <w:r w:rsidRPr="002E7E49">
        <w:rPr>
          <w:rFonts w:asciiTheme="majorHAnsi" w:hAnsiTheme="majorHAnsi"/>
          <w:sz w:val="24"/>
          <w:szCs w:val="24"/>
        </w:rPr>
        <w:tab/>
      </w:r>
    </w:p>
    <w:p w14:paraId="150E2E4E" w14:textId="77777777" w:rsid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ab/>
      </w:r>
      <w:r w:rsidRPr="002E7E49">
        <w:rPr>
          <w:rFonts w:asciiTheme="majorHAnsi" w:hAnsiTheme="majorHAnsi"/>
          <w:sz w:val="24"/>
          <w:szCs w:val="24"/>
        </w:rPr>
        <w:tab/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  <w:r w:rsidRPr="002E7E49">
        <w:rPr>
          <w:rFonts w:asciiTheme="majorHAnsi" w:hAnsiTheme="majorHAnsi"/>
          <w:sz w:val="24"/>
          <w:szCs w:val="24"/>
        </w:rPr>
        <w:cr/>
      </w:r>
    </w:p>
    <w:p w14:paraId="5C1327D2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lastRenderedPageBreak/>
        <w:t>Risk factors for CAD [</w:t>
      </w:r>
      <w:r w:rsidRPr="002E7E49">
        <w:rPr>
          <w:rFonts w:asciiTheme="majorHAnsi" w:hAnsiTheme="majorHAnsi"/>
          <w:b/>
          <w:sz w:val="24"/>
          <w:szCs w:val="24"/>
        </w:rPr>
        <w:t>Two have to be present</w:t>
      </w:r>
      <w:r w:rsidRPr="002E7E49">
        <w:rPr>
          <w:rFonts w:asciiTheme="majorHAnsi" w:hAnsiTheme="majorHAnsi"/>
          <w:sz w:val="24"/>
          <w:szCs w:val="24"/>
        </w:rPr>
        <w:t xml:space="preserve">] </w:t>
      </w:r>
    </w:p>
    <w:p w14:paraId="65EB9A0C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1A81BABE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-1 DM 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7DE5D294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-2 Family Hx of CAD at age &lt; 60 </w:t>
      </w:r>
    </w:p>
    <w:p w14:paraId="74CC6382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-3 Dyslipidemia </w:t>
      </w:r>
    </w:p>
    <w:p w14:paraId="60127A38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-4 HTN </w:t>
      </w:r>
    </w:p>
    <w:p w14:paraId="3FE7AA42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-5 Cigarette smoking 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357B7FBE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-6 Woman age &gt; 55/postmenopausal </w:t>
      </w:r>
    </w:p>
    <w:p w14:paraId="5DE066BA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-7 Male age &gt; 45 </w:t>
      </w:r>
    </w:p>
    <w:p w14:paraId="04D1CB16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-8 Cocaine abuse </w:t>
      </w:r>
    </w:p>
    <w:p w14:paraId="7F68B27A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6E93E7F5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New exercise−induced presyncope/syncope 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3B3682BD" w14:textId="77777777" w:rsidR="002E7E49" w:rsidRPr="002E7E49" w:rsidRDefault="002E7E49" w:rsidP="002E7E49">
      <w:pPr>
        <w:ind w:left="72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35425352" w14:textId="77777777" w:rsidR="002E7E49" w:rsidRPr="002E7E49" w:rsidRDefault="002E7E49" w:rsidP="002E7E49">
      <w:pPr>
        <w:ind w:left="72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b/>
          <w:sz w:val="24"/>
          <w:szCs w:val="24"/>
        </w:rPr>
        <w:t>*</w:t>
      </w:r>
      <w:proofErr w:type="spellStart"/>
      <w:r w:rsidRPr="002E7E49">
        <w:rPr>
          <w:rFonts w:asciiTheme="majorHAnsi" w:hAnsiTheme="majorHAnsi"/>
          <w:sz w:val="24"/>
          <w:szCs w:val="24"/>
        </w:rPr>
        <w:t>Nonsustained</w:t>
      </w:r>
      <w:proofErr w:type="spellEnd"/>
      <w:r w:rsidRPr="002E7E49">
        <w:rPr>
          <w:rFonts w:asciiTheme="majorHAnsi" w:hAnsiTheme="majorHAnsi"/>
          <w:sz w:val="24"/>
          <w:szCs w:val="24"/>
        </w:rPr>
        <w:t xml:space="preserve"> (≤ 30 secs) V tach by ambulatory electrocardiography/ECG/EP testing [</w:t>
      </w:r>
      <w:r w:rsidRPr="002E7E49">
        <w:rPr>
          <w:rFonts w:asciiTheme="majorHAnsi" w:hAnsiTheme="majorHAnsi"/>
          <w:b/>
          <w:sz w:val="24"/>
          <w:szCs w:val="24"/>
        </w:rPr>
        <w:t>One has to be present</w:t>
      </w:r>
      <w:r w:rsidRPr="002E7E49">
        <w:rPr>
          <w:rFonts w:asciiTheme="majorHAnsi" w:hAnsiTheme="majorHAnsi"/>
          <w:sz w:val="24"/>
          <w:szCs w:val="24"/>
        </w:rPr>
        <w:t xml:space="preserve">] 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4C832F47" w14:textId="77777777" w:rsidR="002E7E49" w:rsidRPr="002E7E49" w:rsidRDefault="002E7E49" w:rsidP="002E7E49">
      <w:pPr>
        <w:ind w:left="72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5FB9A35D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>Presyncope by Hx [</w:t>
      </w:r>
      <w:r w:rsidRPr="002E7E49">
        <w:rPr>
          <w:rFonts w:asciiTheme="majorHAnsi" w:hAnsiTheme="majorHAnsi"/>
          <w:b/>
          <w:sz w:val="24"/>
          <w:szCs w:val="24"/>
        </w:rPr>
        <w:t>One has to be present</w:t>
      </w:r>
      <w:r w:rsidRPr="002E7E49">
        <w:rPr>
          <w:rFonts w:asciiTheme="majorHAnsi" w:hAnsiTheme="majorHAnsi"/>
          <w:sz w:val="24"/>
          <w:szCs w:val="24"/>
        </w:rPr>
        <w:t xml:space="preserve">] 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6FBD0830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41F01EBC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CAD by Hx </w:t>
      </w:r>
    </w:p>
    <w:p w14:paraId="33D7F188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>SHD by TTE [</w:t>
      </w:r>
      <w:r w:rsidRPr="002E7E49">
        <w:rPr>
          <w:rFonts w:asciiTheme="majorHAnsi" w:hAnsiTheme="majorHAnsi"/>
          <w:b/>
          <w:sz w:val="24"/>
          <w:szCs w:val="24"/>
        </w:rPr>
        <w:t>One has to be present</w:t>
      </w:r>
      <w:r w:rsidRPr="002E7E49">
        <w:rPr>
          <w:rFonts w:asciiTheme="majorHAnsi" w:hAnsiTheme="majorHAnsi"/>
          <w:sz w:val="24"/>
          <w:szCs w:val="24"/>
        </w:rPr>
        <w:t xml:space="preserve">] </w:t>
      </w:r>
    </w:p>
    <w:p w14:paraId="7E59C312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549D937B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-1 LVH   </w:t>
      </w:r>
    </w:p>
    <w:p w14:paraId="3C2FBEF5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-2 RVH </w:t>
      </w:r>
    </w:p>
    <w:p w14:paraId="0EBD9EB7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-3 EF ≤ 40% </w:t>
      </w:r>
    </w:p>
    <w:p w14:paraId="1B7E8090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>-4 Valvular heart disease [</w:t>
      </w:r>
      <w:r w:rsidRPr="002E7E49">
        <w:rPr>
          <w:rFonts w:asciiTheme="majorHAnsi" w:hAnsiTheme="majorHAnsi"/>
          <w:b/>
          <w:sz w:val="24"/>
          <w:szCs w:val="24"/>
        </w:rPr>
        <w:t xml:space="preserve">One </w:t>
      </w:r>
      <w:proofErr w:type="gramStart"/>
      <w:r w:rsidRPr="002E7E49">
        <w:rPr>
          <w:rFonts w:asciiTheme="majorHAnsi" w:hAnsiTheme="majorHAnsi"/>
          <w:b/>
          <w:sz w:val="24"/>
          <w:szCs w:val="24"/>
        </w:rPr>
        <w:t>has to</w:t>
      </w:r>
      <w:proofErr w:type="gramEnd"/>
      <w:r w:rsidRPr="002E7E49">
        <w:rPr>
          <w:rFonts w:asciiTheme="majorHAnsi" w:hAnsiTheme="majorHAnsi"/>
          <w:b/>
          <w:sz w:val="24"/>
          <w:szCs w:val="24"/>
        </w:rPr>
        <w:t xml:space="preserve"> be present</w:t>
      </w:r>
      <w:r w:rsidRPr="002E7E49">
        <w:rPr>
          <w:rFonts w:asciiTheme="majorHAnsi" w:hAnsiTheme="majorHAnsi"/>
          <w:sz w:val="24"/>
          <w:szCs w:val="24"/>
        </w:rPr>
        <w:t xml:space="preserve">] </w:t>
      </w:r>
    </w:p>
    <w:p w14:paraId="5F16E2FC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0C0ED31D" w14:textId="77777777" w:rsidR="002E7E49" w:rsidRPr="002E7E49" w:rsidRDefault="002E7E49" w:rsidP="002E7E49">
      <w:pPr>
        <w:ind w:left="360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A) MR 3+/4+ </w:t>
      </w:r>
    </w:p>
    <w:p w14:paraId="2FC5B2CA" w14:textId="77777777" w:rsidR="002E7E49" w:rsidRPr="002E7E49" w:rsidRDefault="002E7E49" w:rsidP="002E7E49">
      <w:pPr>
        <w:ind w:left="360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B) AR 3+/4+ </w:t>
      </w:r>
    </w:p>
    <w:p w14:paraId="4E68AC26" w14:textId="77777777" w:rsidR="002E7E49" w:rsidRPr="002E7E49" w:rsidRDefault="002E7E49" w:rsidP="002E7E49">
      <w:pPr>
        <w:ind w:left="360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C) MS  </w:t>
      </w:r>
    </w:p>
    <w:p w14:paraId="20A1138F" w14:textId="77777777" w:rsidR="002E7E49" w:rsidRPr="002E7E49" w:rsidRDefault="002E7E49" w:rsidP="002E7E49">
      <w:pPr>
        <w:ind w:left="360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D) AS ≥ 1.0 cm2 </w:t>
      </w:r>
    </w:p>
    <w:p w14:paraId="5E78220D" w14:textId="77777777" w:rsidR="002E7E49" w:rsidRPr="002E7E49" w:rsidRDefault="002E7E49" w:rsidP="002E7E49">
      <w:pPr>
        <w:ind w:left="360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>E) MVP</w:t>
      </w:r>
    </w:p>
    <w:p w14:paraId="41BF230A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-5 </w:t>
      </w:r>
      <w:proofErr w:type="gramStart"/>
      <w:r w:rsidRPr="002E7E49">
        <w:rPr>
          <w:rFonts w:asciiTheme="majorHAnsi" w:hAnsiTheme="majorHAnsi"/>
          <w:sz w:val="24"/>
          <w:szCs w:val="24"/>
        </w:rPr>
        <w:t>Congenital heart disease</w:t>
      </w:r>
      <w:proofErr w:type="gramEnd"/>
      <w:r w:rsidRPr="002E7E49">
        <w:rPr>
          <w:rFonts w:asciiTheme="majorHAnsi" w:hAnsiTheme="majorHAnsi"/>
          <w:sz w:val="24"/>
          <w:szCs w:val="24"/>
        </w:rPr>
        <w:t xml:space="preserve"> 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5CB01A10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6AE4B313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>Syncope by Hx and CAD risk [</w:t>
      </w:r>
      <w:r w:rsidRPr="002E7E49">
        <w:rPr>
          <w:rFonts w:asciiTheme="majorHAnsi" w:hAnsiTheme="majorHAnsi"/>
          <w:b/>
          <w:sz w:val="24"/>
          <w:szCs w:val="24"/>
        </w:rPr>
        <w:t>One has to be present</w:t>
      </w:r>
      <w:r w:rsidRPr="002E7E49">
        <w:rPr>
          <w:rFonts w:asciiTheme="majorHAnsi" w:hAnsiTheme="majorHAnsi"/>
          <w:sz w:val="24"/>
          <w:szCs w:val="24"/>
        </w:rPr>
        <w:t xml:space="preserve">] 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62B6C2E1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185F2FFF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Q−waves ≥ 1 mm width and depth by ECG </w:t>
      </w:r>
    </w:p>
    <w:p w14:paraId="16C0FF97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>Chest pain by Hx and CAD risk factors [</w:t>
      </w:r>
      <w:r w:rsidRPr="002E7E49">
        <w:rPr>
          <w:rFonts w:asciiTheme="majorHAnsi" w:hAnsiTheme="majorHAnsi"/>
          <w:b/>
          <w:sz w:val="24"/>
          <w:szCs w:val="24"/>
        </w:rPr>
        <w:t>One has to be present</w:t>
      </w:r>
      <w:r w:rsidRPr="002E7E49">
        <w:rPr>
          <w:rFonts w:asciiTheme="majorHAnsi" w:hAnsiTheme="majorHAnsi"/>
          <w:sz w:val="24"/>
          <w:szCs w:val="24"/>
        </w:rPr>
        <w:t xml:space="preserve">] </w:t>
      </w:r>
    </w:p>
    <w:p w14:paraId="0519EEF1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4EF05809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-1 DM </w:t>
      </w:r>
    </w:p>
    <w:p w14:paraId="756E2BDB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-2 Family Hx of CAD at age &lt; 60 </w:t>
      </w:r>
    </w:p>
    <w:p w14:paraId="1E95618E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-3 Dyslipidemia </w:t>
      </w:r>
    </w:p>
    <w:p w14:paraId="63CC34C3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-4 HTN </w:t>
      </w:r>
    </w:p>
    <w:p w14:paraId="2C11152D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-5 Cigarette smoking 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26662E40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-6 Woman age &gt; 55/postmenopausal </w:t>
      </w:r>
    </w:p>
    <w:p w14:paraId="39090AFE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lastRenderedPageBreak/>
        <w:t xml:space="preserve">-7 Male age &gt; 45 </w:t>
      </w:r>
    </w:p>
    <w:p w14:paraId="2AF77F87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-8 Cocaine abuse </w:t>
      </w:r>
    </w:p>
    <w:p w14:paraId="73E41BEE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11107B04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>Risk factors for CAD [</w:t>
      </w:r>
      <w:r w:rsidRPr="002E7E49">
        <w:rPr>
          <w:rFonts w:asciiTheme="majorHAnsi" w:hAnsiTheme="majorHAnsi"/>
          <w:b/>
          <w:sz w:val="24"/>
          <w:szCs w:val="24"/>
        </w:rPr>
        <w:t>Two have to be present</w:t>
      </w:r>
      <w:r w:rsidRPr="002E7E49">
        <w:rPr>
          <w:rFonts w:asciiTheme="majorHAnsi" w:hAnsiTheme="majorHAnsi"/>
          <w:sz w:val="24"/>
          <w:szCs w:val="24"/>
        </w:rPr>
        <w:t xml:space="preserve">] </w:t>
      </w:r>
    </w:p>
    <w:p w14:paraId="404BFE2D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3E62E741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-1 DM </w:t>
      </w:r>
    </w:p>
    <w:p w14:paraId="734E7975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-2 Family Hx of CAD at age &lt; 60 </w:t>
      </w:r>
    </w:p>
    <w:p w14:paraId="24967D55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-3 Dyslipidemia </w:t>
      </w:r>
    </w:p>
    <w:p w14:paraId="3C52FB39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>-4 HTN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567C8F46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-5 Cigarette smoking 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03915AE8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-6 Woman age &gt; 55/postmenopausal </w:t>
      </w:r>
    </w:p>
    <w:p w14:paraId="7A592E06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-7 Male age &gt; 45 </w:t>
      </w:r>
    </w:p>
    <w:p w14:paraId="4A47A1C7" w14:textId="77777777" w:rsidR="002E7E49" w:rsidRPr="002E7E49" w:rsidRDefault="002E7E49" w:rsidP="002E7E49">
      <w:pPr>
        <w:ind w:left="288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-8 Cocaine abuse </w:t>
      </w:r>
    </w:p>
    <w:p w14:paraId="3916240A" w14:textId="77777777" w:rsidR="002E7E49" w:rsidRPr="002E7E49" w:rsidRDefault="002E7E49" w:rsidP="002E7E49">
      <w:pPr>
        <w:ind w:left="72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217157D2" w14:textId="77777777" w:rsidR="002E7E49" w:rsidRPr="002E7E49" w:rsidRDefault="002E7E49" w:rsidP="002E7E49">
      <w:pPr>
        <w:ind w:left="72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b/>
          <w:sz w:val="24"/>
          <w:szCs w:val="24"/>
        </w:rPr>
        <w:t>*</w:t>
      </w:r>
      <w:r w:rsidRPr="002E7E49">
        <w:rPr>
          <w:rFonts w:asciiTheme="majorHAnsi" w:hAnsiTheme="majorHAnsi"/>
          <w:sz w:val="24"/>
          <w:szCs w:val="24"/>
        </w:rPr>
        <w:t>Newly discovered LV (Left Ventricle) systolic dysfunction [</w:t>
      </w:r>
      <w:r w:rsidRPr="002E7E49">
        <w:rPr>
          <w:rFonts w:asciiTheme="majorHAnsi" w:hAnsiTheme="majorHAnsi"/>
          <w:b/>
          <w:sz w:val="24"/>
          <w:szCs w:val="24"/>
        </w:rPr>
        <w:t>All have to be present</w:t>
      </w:r>
      <w:r w:rsidRPr="002E7E49">
        <w:rPr>
          <w:rFonts w:asciiTheme="majorHAnsi" w:hAnsiTheme="majorHAnsi"/>
          <w:sz w:val="24"/>
          <w:szCs w:val="24"/>
        </w:rPr>
        <w:t xml:space="preserve">] </w:t>
      </w:r>
    </w:p>
    <w:p w14:paraId="1442D202" w14:textId="77777777" w:rsidR="002E7E49" w:rsidRPr="002E7E49" w:rsidRDefault="002E7E49" w:rsidP="002E7E49">
      <w:pPr>
        <w:ind w:left="72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627F4B79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>EF ≤ 40% [</w:t>
      </w:r>
      <w:r w:rsidRPr="002E7E49">
        <w:rPr>
          <w:rFonts w:asciiTheme="majorHAnsi" w:hAnsiTheme="majorHAnsi"/>
          <w:b/>
          <w:sz w:val="24"/>
          <w:szCs w:val="24"/>
        </w:rPr>
        <w:t>One has to be present</w:t>
      </w:r>
      <w:r w:rsidRPr="002E7E49">
        <w:rPr>
          <w:rFonts w:asciiTheme="majorHAnsi" w:hAnsiTheme="majorHAnsi"/>
          <w:sz w:val="24"/>
          <w:szCs w:val="24"/>
        </w:rPr>
        <w:t xml:space="preserve">] </w:t>
      </w:r>
      <w:r w:rsidRPr="002E7E49">
        <w:rPr>
          <w:rFonts w:asciiTheme="majorHAnsi" w:hAnsiTheme="majorHAnsi"/>
          <w:sz w:val="24"/>
          <w:szCs w:val="24"/>
        </w:rPr>
        <w:tab/>
      </w:r>
    </w:p>
    <w:p w14:paraId="487F5C5D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</w:t>
      </w:r>
    </w:p>
    <w:p w14:paraId="59073BD8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By TTE </w:t>
      </w:r>
    </w:p>
    <w:p w14:paraId="058FA211" w14:textId="77777777" w:rsidR="002E7E49" w:rsidRPr="002E7E49" w:rsidRDefault="002E7E49" w:rsidP="002E7E49">
      <w:pPr>
        <w:ind w:left="216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>By RVG (Radionuclide Ventriculogram)</w:t>
      </w:r>
    </w:p>
    <w:p w14:paraId="72491C6C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79D4488D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No valvular heart </w:t>
      </w:r>
    </w:p>
    <w:p w14:paraId="5FF04A06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No congenital heart disease </w:t>
      </w:r>
    </w:p>
    <w:p w14:paraId="2054AB50" w14:textId="77777777" w:rsidR="002E7E49" w:rsidRPr="002E7E49" w:rsidRDefault="002E7E49" w:rsidP="002E7E49">
      <w:pPr>
        <w:ind w:left="72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6B3CDB73" w14:textId="77777777" w:rsidR="002E7E49" w:rsidRPr="002E7E49" w:rsidRDefault="002E7E49" w:rsidP="002E7E49">
      <w:pPr>
        <w:ind w:left="72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b/>
          <w:sz w:val="24"/>
          <w:szCs w:val="24"/>
        </w:rPr>
        <w:t>*</w:t>
      </w:r>
      <w:r w:rsidRPr="002E7E49">
        <w:rPr>
          <w:rFonts w:asciiTheme="majorHAnsi" w:hAnsiTheme="majorHAnsi"/>
          <w:sz w:val="24"/>
          <w:szCs w:val="24"/>
        </w:rPr>
        <w:t>New onset CHF [</w:t>
      </w:r>
      <w:r w:rsidRPr="002E7E49">
        <w:rPr>
          <w:rFonts w:asciiTheme="majorHAnsi" w:hAnsiTheme="majorHAnsi"/>
          <w:b/>
          <w:sz w:val="24"/>
          <w:szCs w:val="24"/>
        </w:rPr>
        <w:t>Both have to be present</w:t>
      </w:r>
      <w:r w:rsidRPr="002E7E49">
        <w:rPr>
          <w:rFonts w:asciiTheme="majorHAnsi" w:hAnsiTheme="majorHAnsi"/>
          <w:sz w:val="24"/>
          <w:szCs w:val="24"/>
        </w:rPr>
        <w:t xml:space="preserve">] </w:t>
      </w:r>
      <w:r w:rsidRPr="002E7E49">
        <w:rPr>
          <w:rFonts w:asciiTheme="majorHAnsi" w:hAnsiTheme="majorHAnsi"/>
          <w:sz w:val="24"/>
          <w:szCs w:val="24"/>
        </w:rPr>
        <w:tab/>
        <w:t xml:space="preserve"> </w:t>
      </w:r>
    </w:p>
    <w:p w14:paraId="18BBBE3F" w14:textId="77777777" w:rsidR="002E7E49" w:rsidRPr="002E7E49" w:rsidRDefault="002E7E49" w:rsidP="002E7E49">
      <w:pPr>
        <w:ind w:left="72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  </w:t>
      </w:r>
    </w:p>
    <w:p w14:paraId="757E26EA" w14:textId="77777777" w:rsidR="002E7E49" w:rsidRPr="002E7E49" w:rsidRDefault="002E7E49" w:rsidP="002E7E49">
      <w:pPr>
        <w:ind w:left="1440"/>
        <w:rPr>
          <w:rFonts w:asciiTheme="majorHAnsi" w:hAnsiTheme="majorHAnsi"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 xml:space="preserve">By PE </w:t>
      </w:r>
    </w:p>
    <w:p w14:paraId="03A7C969" w14:textId="77777777" w:rsidR="002E7E49" w:rsidRPr="002E7E49" w:rsidRDefault="002E7E49" w:rsidP="002E7E49">
      <w:pPr>
        <w:ind w:left="720" w:firstLine="720"/>
        <w:rPr>
          <w:rFonts w:asciiTheme="majorHAnsi" w:hAnsiTheme="majorHAnsi"/>
          <w:b/>
          <w:sz w:val="24"/>
          <w:szCs w:val="24"/>
        </w:rPr>
      </w:pPr>
      <w:r w:rsidRPr="002E7E49">
        <w:rPr>
          <w:rFonts w:asciiTheme="majorHAnsi" w:hAnsiTheme="majorHAnsi"/>
          <w:sz w:val="24"/>
          <w:szCs w:val="24"/>
        </w:rPr>
        <w:t>By CXR</w:t>
      </w:r>
    </w:p>
    <w:sectPr w:rsidR="002E7E49" w:rsidRPr="002E7E49" w:rsidSect="00BB0DD0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73439" w14:textId="77777777" w:rsidR="00434E25" w:rsidRDefault="00434E25" w:rsidP="00372AB3">
      <w:r>
        <w:separator/>
      </w:r>
    </w:p>
  </w:endnote>
  <w:endnote w:type="continuationSeparator" w:id="0">
    <w:p w14:paraId="62C59636" w14:textId="77777777" w:rsidR="00434E25" w:rsidRDefault="00434E25" w:rsidP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14A29" w14:textId="4E7B3814" w:rsidR="009B7631" w:rsidRDefault="009B7631" w:rsidP="009B763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Updated </w:t>
    </w:r>
    <w:r w:rsidR="001E7D0B">
      <w:rPr>
        <w:rFonts w:asciiTheme="majorHAnsi" w:hAnsiTheme="majorHAnsi"/>
      </w:rPr>
      <w:t>8</w:t>
    </w:r>
    <w:r>
      <w:rPr>
        <w:rFonts w:asciiTheme="majorHAnsi" w:hAnsiTheme="majorHAnsi"/>
      </w:rPr>
      <w:t>/20</w:t>
    </w:r>
    <w:r w:rsidR="00195058">
      <w:rPr>
        <w:rFonts w:asciiTheme="majorHAnsi" w:hAnsiTheme="majorHAnsi"/>
      </w:rPr>
      <w:t>21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195058">
      <w:fldChar w:fldCharType="begin"/>
    </w:r>
    <w:r w:rsidR="00195058">
      <w:instrText xml:space="preserve"> PAGE   \* MERGEFORMAT </w:instrText>
    </w:r>
    <w:r w:rsidR="00195058">
      <w:fldChar w:fldCharType="separate"/>
    </w:r>
    <w:r w:rsidR="002E7E49" w:rsidRPr="002E7E49">
      <w:rPr>
        <w:rFonts w:asciiTheme="majorHAnsi" w:hAnsiTheme="majorHAnsi"/>
        <w:noProof/>
      </w:rPr>
      <w:t>1</w:t>
    </w:r>
    <w:r w:rsidR="00195058">
      <w:rPr>
        <w:rFonts w:asciiTheme="majorHAnsi" w:hAnsiTheme="majorHAnsi"/>
        <w:noProof/>
      </w:rPr>
      <w:fldChar w:fldCharType="end"/>
    </w:r>
  </w:p>
  <w:p w14:paraId="6A56D32B" w14:textId="77777777" w:rsidR="009B7631" w:rsidRDefault="009B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671EC" w14:textId="77777777" w:rsidR="00434E25" w:rsidRDefault="00434E25" w:rsidP="00372AB3">
      <w:r>
        <w:separator/>
      </w:r>
    </w:p>
  </w:footnote>
  <w:footnote w:type="continuationSeparator" w:id="0">
    <w:p w14:paraId="50999CA6" w14:textId="77777777" w:rsidR="00434E25" w:rsidRDefault="00434E25" w:rsidP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70AB3" w14:textId="2890D012" w:rsidR="00BB0DD0" w:rsidRDefault="002E7EC1" w:rsidP="00195058">
    <w:r>
      <w:rPr>
        <w:noProof/>
        <w:color w:val="042126"/>
        <w:sz w:val="20"/>
        <w:szCs w:val="20"/>
      </w:rPr>
      <w:drawing>
        <wp:inline distT="0" distB="0" distL="0" distR="0" wp14:anchorId="35285D12" wp14:editId="1855A467">
          <wp:extent cx="1295400" cy="371475"/>
          <wp:effectExtent l="0" t="0" r="0" b="0"/>
          <wp:docPr id="20624121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5058">
      <w:t xml:space="preserve">                                                            </w:t>
    </w:r>
    <w:r w:rsidR="00195058">
      <w:rPr>
        <w:noProof/>
      </w:rPr>
      <w:drawing>
        <wp:inline distT="0" distB="0" distL="0" distR="0" wp14:anchorId="5C1E9AF2" wp14:editId="1D2B1B72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82657F" w14:textId="77777777" w:rsidR="00BB0DD0" w:rsidRDefault="00B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6980"/>
    <w:multiLevelType w:val="multilevel"/>
    <w:tmpl w:val="AF028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D63F2"/>
    <w:multiLevelType w:val="multilevel"/>
    <w:tmpl w:val="FAA6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7867794">
    <w:abstractNumId w:val="15"/>
  </w:num>
  <w:num w:numId="2" w16cid:durableId="1257716327">
    <w:abstractNumId w:val="22"/>
  </w:num>
  <w:num w:numId="3" w16cid:durableId="1382747840">
    <w:abstractNumId w:val="6"/>
  </w:num>
  <w:num w:numId="4" w16cid:durableId="1490360931">
    <w:abstractNumId w:val="7"/>
  </w:num>
  <w:num w:numId="5" w16cid:durableId="562104579">
    <w:abstractNumId w:val="9"/>
  </w:num>
  <w:num w:numId="6" w16cid:durableId="117259875">
    <w:abstractNumId w:val="5"/>
  </w:num>
  <w:num w:numId="7" w16cid:durableId="1798522661">
    <w:abstractNumId w:val="18"/>
  </w:num>
  <w:num w:numId="8" w16cid:durableId="1309438376">
    <w:abstractNumId w:val="20"/>
  </w:num>
  <w:num w:numId="9" w16cid:durableId="1162161995">
    <w:abstractNumId w:val="16"/>
  </w:num>
  <w:num w:numId="10" w16cid:durableId="1222717397">
    <w:abstractNumId w:val="21"/>
  </w:num>
  <w:num w:numId="11" w16cid:durableId="919874067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39500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269772">
    <w:abstractNumId w:val="2"/>
  </w:num>
  <w:num w:numId="14" w16cid:durableId="1587306766">
    <w:abstractNumId w:val="19"/>
  </w:num>
  <w:num w:numId="15" w16cid:durableId="42295011">
    <w:abstractNumId w:val="13"/>
  </w:num>
  <w:num w:numId="16" w16cid:durableId="1683701748">
    <w:abstractNumId w:val="10"/>
  </w:num>
  <w:num w:numId="17" w16cid:durableId="2098406799">
    <w:abstractNumId w:val="8"/>
  </w:num>
  <w:num w:numId="18" w16cid:durableId="192495227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96963944">
    <w:abstractNumId w:val="11"/>
  </w:num>
  <w:num w:numId="20" w16cid:durableId="907885308">
    <w:abstractNumId w:val="14"/>
  </w:num>
  <w:num w:numId="21" w16cid:durableId="644242732">
    <w:abstractNumId w:val="17"/>
  </w:num>
  <w:num w:numId="22" w16cid:durableId="2084526259">
    <w:abstractNumId w:val="12"/>
  </w:num>
  <w:num w:numId="23" w16cid:durableId="1873151147">
    <w:abstractNumId w:val="0"/>
  </w:num>
  <w:num w:numId="24" w16cid:durableId="389154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D1"/>
    <w:rsid w:val="00002D86"/>
    <w:rsid w:val="000142BC"/>
    <w:rsid w:val="00021382"/>
    <w:rsid w:val="000242F7"/>
    <w:rsid w:val="0003314C"/>
    <w:rsid w:val="00033AB9"/>
    <w:rsid w:val="000444A5"/>
    <w:rsid w:val="00091326"/>
    <w:rsid w:val="00093BB2"/>
    <w:rsid w:val="00094A79"/>
    <w:rsid w:val="00095BCC"/>
    <w:rsid w:val="00095DD4"/>
    <w:rsid w:val="000A2E7C"/>
    <w:rsid w:val="00113A7C"/>
    <w:rsid w:val="00132480"/>
    <w:rsid w:val="00164C42"/>
    <w:rsid w:val="001722A3"/>
    <w:rsid w:val="0017308F"/>
    <w:rsid w:val="00176959"/>
    <w:rsid w:val="001820D5"/>
    <w:rsid w:val="00191DCA"/>
    <w:rsid w:val="00193A91"/>
    <w:rsid w:val="00195058"/>
    <w:rsid w:val="00196345"/>
    <w:rsid w:val="001C6CB2"/>
    <w:rsid w:val="001D2FC8"/>
    <w:rsid w:val="001D5C57"/>
    <w:rsid w:val="001E7D0B"/>
    <w:rsid w:val="001F0EB6"/>
    <w:rsid w:val="001F2191"/>
    <w:rsid w:val="0020117B"/>
    <w:rsid w:val="00205C64"/>
    <w:rsid w:val="00207ED6"/>
    <w:rsid w:val="00221009"/>
    <w:rsid w:val="00237A87"/>
    <w:rsid w:val="00242C90"/>
    <w:rsid w:val="00256713"/>
    <w:rsid w:val="00264082"/>
    <w:rsid w:val="0029459A"/>
    <w:rsid w:val="002B01F6"/>
    <w:rsid w:val="002B798E"/>
    <w:rsid w:val="002D077C"/>
    <w:rsid w:val="002D110D"/>
    <w:rsid w:val="002E5700"/>
    <w:rsid w:val="002E7E49"/>
    <w:rsid w:val="002E7EC1"/>
    <w:rsid w:val="002F404C"/>
    <w:rsid w:val="002F4EEE"/>
    <w:rsid w:val="00302322"/>
    <w:rsid w:val="00311761"/>
    <w:rsid w:val="0033336A"/>
    <w:rsid w:val="00345C41"/>
    <w:rsid w:val="00346A2E"/>
    <w:rsid w:val="00357BB7"/>
    <w:rsid w:val="003643C4"/>
    <w:rsid w:val="00372AB3"/>
    <w:rsid w:val="0039588D"/>
    <w:rsid w:val="00395C05"/>
    <w:rsid w:val="003A7C8C"/>
    <w:rsid w:val="003B0754"/>
    <w:rsid w:val="003B4AF6"/>
    <w:rsid w:val="00434E25"/>
    <w:rsid w:val="0043642D"/>
    <w:rsid w:val="00441F58"/>
    <w:rsid w:val="0046483F"/>
    <w:rsid w:val="004C6D8A"/>
    <w:rsid w:val="004F241B"/>
    <w:rsid w:val="00501A9C"/>
    <w:rsid w:val="00522519"/>
    <w:rsid w:val="0052384D"/>
    <w:rsid w:val="00524FA1"/>
    <w:rsid w:val="00531562"/>
    <w:rsid w:val="00533425"/>
    <w:rsid w:val="00547588"/>
    <w:rsid w:val="00583198"/>
    <w:rsid w:val="00586787"/>
    <w:rsid w:val="00586E8B"/>
    <w:rsid w:val="005936A1"/>
    <w:rsid w:val="005A2FD7"/>
    <w:rsid w:val="005A5CF2"/>
    <w:rsid w:val="005E1F0A"/>
    <w:rsid w:val="005E1F53"/>
    <w:rsid w:val="005F085D"/>
    <w:rsid w:val="005F7640"/>
    <w:rsid w:val="006008D8"/>
    <w:rsid w:val="0062143C"/>
    <w:rsid w:val="00660314"/>
    <w:rsid w:val="00685542"/>
    <w:rsid w:val="006B45CC"/>
    <w:rsid w:val="006C17DF"/>
    <w:rsid w:val="006C27DF"/>
    <w:rsid w:val="006D201B"/>
    <w:rsid w:val="006D4D61"/>
    <w:rsid w:val="006E0DF0"/>
    <w:rsid w:val="007318F0"/>
    <w:rsid w:val="00736FEA"/>
    <w:rsid w:val="007469C8"/>
    <w:rsid w:val="00765C4D"/>
    <w:rsid w:val="00766F77"/>
    <w:rsid w:val="007748BA"/>
    <w:rsid w:val="007775E5"/>
    <w:rsid w:val="007D77E7"/>
    <w:rsid w:val="00800D3A"/>
    <w:rsid w:val="00820B0E"/>
    <w:rsid w:val="00823EAA"/>
    <w:rsid w:val="00875A21"/>
    <w:rsid w:val="00881782"/>
    <w:rsid w:val="008901DE"/>
    <w:rsid w:val="008940AE"/>
    <w:rsid w:val="008B315A"/>
    <w:rsid w:val="008F3E07"/>
    <w:rsid w:val="0093177C"/>
    <w:rsid w:val="00932FC5"/>
    <w:rsid w:val="00935162"/>
    <w:rsid w:val="00945421"/>
    <w:rsid w:val="009514F7"/>
    <w:rsid w:val="00951D81"/>
    <w:rsid w:val="00952822"/>
    <w:rsid w:val="00985A44"/>
    <w:rsid w:val="009B0A6B"/>
    <w:rsid w:val="009B5303"/>
    <w:rsid w:val="009B7631"/>
    <w:rsid w:val="009D20FA"/>
    <w:rsid w:val="00A33B50"/>
    <w:rsid w:val="00A35294"/>
    <w:rsid w:val="00A527DD"/>
    <w:rsid w:val="00A85296"/>
    <w:rsid w:val="00AE5EFD"/>
    <w:rsid w:val="00B013E0"/>
    <w:rsid w:val="00B7029C"/>
    <w:rsid w:val="00BA0644"/>
    <w:rsid w:val="00BB0DD0"/>
    <w:rsid w:val="00BF548F"/>
    <w:rsid w:val="00C01B4A"/>
    <w:rsid w:val="00C256A0"/>
    <w:rsid w:val="00C46D7E"/>
    <w:rsid w:val="00C472C2"/>
    <w:rsid w:val="00C66241"/>
    <w:rsid w:val="00C711D0"/>
    <w:rsid w:val="00C95D4A"/>
    <w:rsid w:val="00CA409F"/>
    <w:rsid w:val="00CB3606"/>
    <w:rsid w:val="00CE38B4"/>
    <w:rsid w:val="00D209EB"/>
    <w:rsid w:val="00D24345"/>
    <w:rsid w:val="00D5050D"/>
    <w:rsid w:val="00D96439"/>
    <w:rsid w:val="00DA3488"/>
    <w:rsid w:val="00DB1C61"/>
    <w:rsid w:val="00DB647F"/>
    <w:rsid w:val="00DC2A55"/>
    <w:rsid w:val="00DC6B09"/>
    <w:rsid w:val="00DD2C02"/>
    <w:rsid w:val="00DD46D1"/>
    <w:rsid w:val="00DE5B5E"/>
    <w:rsid w:val="00DE7348"/>
    <w:rsid w:val="00DE757F"/>
    <w:rsid w:val="00DF328C"/>
    <w:rsid w:val="00E04DF1"/>
    <w:rsid w:val="00E176E9"/>
    <w:rsid w:val="00E17F36"/>
    <w:rsid w:val="00E22EEA"/>
    <w:rsid w:val="00E233F1"/>
    <w:rsid w:val="00EC20B7"/>
    <w:rsid w:val="00ED38FE"/>
    <w:rsid w:val="00ED4498"/>
    <w:rsid w:val="00EE72FF"/>
    <w:rsid w:val="00EF7E80"/>
    <w:rsid w:val="00F14C79"/>
    <w:rsid w:val="00F30CDF"/>
    <w:rsid w:val="00F37254"/>
    <w:rsid w:val="00F42376"/>
    <w:rsid w:val="00F42BA4"/>
    <w:rsid w:val="00F51E16"/>
    <w:rsid w:val="00F7527A"/>
    <w:rsid w:val="00F85EF2"/>
    <w:rsid w:val="00F91909"/>
    <w:rsid w:val="00FB095C"/>
    <w:rsid w:val="00FB184D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E92E1A8"/>
  <w15:docId w15:val="{E9A7B50C-C93A-46AE-902D-2CEB3E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31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F4437-A7F8-4B09-AEEC-C3276788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Rachael Galante</cp:lastModifiedBy>
  <cp:revision>4</cp:revision>
  <cp:lastPrinted>2021-08-04T18:36:00Z</cp:lastPrinted>
  <dcterms:created xsi:type="dcterms:W3CDTF">2012-09-28T21:40:00Z</dcterms:created>
  <dcterms:modified xsi:type="dcterms:W3CDTF">2024-05-21T19:27:00Z</dcterms:modified>
</cp:coreProperties>
</file>