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B7C4B" w14:textId="77777777" w:rsidR="009B7631" w:rsidRPr="009B7631" w:rsidRDefault="009B7631" w:rsidP="009B7631">
      <w:pPr>
        <w:jc w:val="center"/>
        <w:rPr>
          <w:rFonts w:asciiTheme="majorHAnsi" w:hAnsiTheme="majorHAnsi" w:cstheme="minorHAnsi"/>
          <w:b/>
          <w:sz w:val="28"/>
          <w:szCs w:val="28"/>
          <w:u w:val="single"/>
        </w:rPr>
      </w:pPr>
      <w:r w:rsidRPr="009B7631">
        <w:rPr>
          <w:rFonts w:asciiTheme="majorHAnsi" w:hAnsiTheme="majorHAnsi" w:cstheme="minorHAnsi"/>
          <w:b/>
          <w:sz w:val="28"/>
          <w:szCs w:val="28"/>
          <w:u w:val="single"/>
        </w:rPr>
        <w:t>Provider Checklist-Outpatient –Imaging</w:t>
      </w:r>
      <w:r>
        <w:rPr>
          <w:rFonts w:asciiTheme="majorHAnsi" w:hAnsiTheme="majorHAnsi" w:cstheme="minorHAnsi"/>
          <w:b/>
          <w:sz w:val="28"/>
          <w:szCs w:val="28"/>
          <w:u w:val="single"/>
        </w:rPr>
        <w:t>_</w:t>
      </w:r>
      <w:r w:rsidRPr="009B7631">
        <w:rPr>
          <w:rFonts w:asciiTheme="majorHAnsi" w:hAnsiTheme="majorHAnsi" w:cstheme="minorHAnsi"/>
          <w:b/>
          <w:sz w:val="28"/>
          <w:szCs w:val="28"/>
          <w:u w:val="single"/>
        </w:rPr>
        <w:t xml:space="preserve"> </w:t>
      </w:r>
    </w:p>
    <w:p w14:paraId="50FC4062" w14:textId="77777777" w:rsidR="00B7029C" w:rsidRPr="00583198" w:rsidRDefault="00B7029C" w:rsidP="00B7029C">
      <w:pPr>
        <w:jc w:val="center"/>
        <w:rPr>
          <w:rFonts w:asciiTheme="majorHAnsi" w:hAnsiTheme="majorHAnsi"/>
          <w:b/>
          <w:sz w:val="28"/>
          <w:szCs w:val="28"/>
        </w:rPr>
      </w:pPr>
    </w:p>
    <w:p w14:paraId="783EC23F" w14:textId="77777777" w:rsidR="00C472C2" w:rsidRPr="00C472C2" w:rsidRDefault="005936A1" w:rsidP="00C472C2">
      <w:pPr>
        <w:jc w:val="center"/>
        <w:rPr>
          <w:rFonts w:asciiTheme="majorHAnsi" w:hAnsiTheme="majorHAnsi"/>
          <w:b/>
          <w:sz w:val="28"/>
          <w:szCs w:val="28"/>
        </w:rPr>
      </w:pPr>
      <w:r w:rsidRPr="005936A1">
        <w:rPr>
          <w:rFonts w:asciiTheme="majorHAnsi" w:hAnsiTheme="majorHAnsi"/>
          <w:b/>
          <w:sz w:val="28"/>
          <w:szCs w:val="28"/>
        </w:rPr>
        <w:t xml:space="preserve">Checklist: </w:t>
      </w:r>
      <w:r w:rsidR="00C472C2" w:rsidRPr="00C472C2">
        <w:rPr>
          <w:rFonts w:asciiTheme="majorHAnsi" w:hAnsiTheme="majorHAnsi"/>
          <w:b/>
          <w:sz w:val="28"/>
          <w:szCs w:val="28"/>
        </w:rPr>
        <w:t>MRI</w:t>
      </w:r>
      <w:r w:rsidR="00C472C2">
        <w:rPr>
          <w:rFonts w:asciiTheme="majorHAnsi" w:hAnsiTheme="majorHAnsi"/>
          <w:b/>
          <w:sz w:val="28"/>
          <w:szCs w:val="28"/>
        </w:rPr>
        <w:t xml:space="preserve"> </w:t>
      </w:r>
      <w:r w:rsidR="00C472C2" w:rsidRPr="00C472C2">
        <w:rPr>
          <w:rFonts w:asciiTheme="majorHAnsi" w:hAnsiTheme="majorHAnsi"/>
          <w:b/>
          <w:sz w:val="28"/>
          <w:szCs w:val="28"/>
        </w:rPr>
        <w:t xml:space="preserve">Pelvis </w:t>
      </w:r>
    </w:p>
    <w:p w14:paraId="1AAED224" w14:textId="77777777" w:rsidR="00C472C2" w:rsidRPr="00C472C2" w:rsidRDefault="00C472C2" w:rsidP="00C472C2">
      <w:pPr>
        <w:jc w:val="center"/>
        <w:rPr>
          <w:rFonts w:asciiTheme="majorHAnsi" w:hAnsiTheme="majorHAnsi"/>
          <w:b/>
          <w:sz w:val="28"/>
          <w:szCs w:val="28"/>
        </w:rPr>
      </w:pPr>
      <w:r w:rsidRPr="00C472C2">
        <w:rPr>
          <w:rFonts w:asciiTheme="majorHAnsi" w:hAnsiTheme="majorHAnsi"/>
          <w:b/>
          <w:sz w:val="28"/>
          <w:szCs w:val="28"/>
        </w:rPr>
        <w:t>(CPT code: 72195, 72196, 72197)</w:t>
      </w:r>
    </w:p>
    <w:p w14:paraId="3FC06E3E" w14:textId="77777777" w:rsidR="00DE757F" w:rsidRPr="00ED4498" w:rsidRDefault="00DE757F" w:rsidP="00C472C2">
      <w:pPr>
        <w:jc w:val="center"/>
        <w:rPr>
          <w:rFonts w:asciiTheme="majorHAnsi" w:hAnsiTheme="majorHAnsi"/>
          <w:b/>
          <w:sz w:val="28"/>
          <w:szCs w:val="28"/>
        </w:rPr>
      </w:pPr>
    </w:p>
    <w:p w14:paraId="54521F15" w14:textId="77777777" w:rsidR="00C472C2" w:rsidRPr="00E7107C" w:rsidRDefault="00C472C2" w:rsidP="00C472C2">
      <w:pPr>
        <w:ind w:left="720" w:hanging="720"/>
      </w:pPr>
      <w:r>
        <w:t xml:space="preserve"> If </w:t>
      </w:r>
      <w:r w:rsidRPr="00C472C2">
        <w:rPr>
          <w:rFonts w:asciiTheme="majorHAnsi" w:hAnsiTheme="majorHAnsi"/>
          <w:sz w:val="24"/>
          <w:szCs w:val="24"/>
        </w:rPr>
        <w:t xml:space="preserve">suspected endometriosis, indicate AT LEAST TWO of the following: chronic, recurrent pelvic pain; dysmenorrhea; irregular menses; OR dyspareunia    </w:t>
      </w:r>
    </w:p>
    <w:p w14:paraId="6D7F4B4F" w14:textId="77777777" w:rsidR="00C472C2" w:rsidRPr="00E7107C" w:rsidRDefault="00C472C2" w:rsidP="00C472C2">
      <w:pPr>
        <w:ind w:left="720" w:hanging="720"/>
      </w:pPr>
      <w:r w:rsidRPr="00E7107C">
        <w:t xml:space="preserve">  </w:t>
      </w:r>
    </w:p>
    <w:p w14:paraId="4778F801" w14:textId="77777777" w:rsidR="00C472C2" w:rsidRPr="00C472C2" w:rsidRDefault="00C472C2" w:rsidP="00C472C2">
      <w:pPr>
        <w:autoSpaceDE w:val="0"/>
        <w:autoSpaceDN w:val="0"/>
        <w:adjustRightInd w:val="0"/>
        <w:spacing w:before="1" w:after="1"/>
        <w:ind w:left="720" w:hanging="720"/>
        <w:rPr>
          <w:rFonts w:asciiTheme="majorHAnsi" w:hAnsiTheme="majorHAnsi"/>
          <w:sz w:val="24"/>
          <w:szCs w:val="24"/>
        </w:rPr>
      </w:pPr>
      <w:r w:rsidRPr="00E7107C">
        <w:t xml:space="preserve"> </w:t>
      </w:r>
      <w:r w:rsidRPr="00C472C2">
        <w:rPr>
          <w:rFonts w:asciiTheme="majorHAnsi" w:hAnsiTheme="majorHAnsi"/>
          <w:sz w:val="24"/>
          <w:szCs w:val="24"/>
        </w:rPr>
        <w:t xml:space="preserve">If follow−up endometriosis after medical Rx, indicate GnRH (Gonadotropin Releasing Hormone) agonist ≥ 8 </w:t>
      </w:r>
      <w:proofErr w:type="spellStart"/>
      <w:r w:rsidRPr="00C472C2">
        <w:rPr>
          <w:rFonts w:asciiTheme="majorHAnsi" w:hAnsiTheme="majorHAnsi"/>
          <w:sz w:val="24"/>
          <w:szCs w:val="24"/>
        </w:rPr>
        <w:t>wks</w:t>
      </w:r>
      <w:proofErr w:type="spellEnd"/>
      <w:r w:rsidRPr="00C472C2">
        <w:rPr>
          <w:rFonts w:asciiTheme="majorHAnsi" w:hAnsiTheme="majorHAnsi"/>
          <w:sz w:val="24"/>
          <w:szCs w:val="24"/>
        </w:rPr>
        <w:t xml:space="preserve">, depot medroxyprogesterone/OCP(Oral Contraceptive Pill) ≥ 8 </w:t>
      </w:r>
      <w:proofErr w:type="spellStart"/>
      <w:r w:rsidRPr="00C472C2">
        <w:rPr>
          <w:rFonts w:asciiTheme="majorHAnsi" w:hAnsiTheme="majorHAnsi"/>
          <w:sz w:val="24"/>
          <w:szCs w:val="24"/>
        </w:rPr>
        <w:t>wks</w:t>
      </w:r>
      <w:proofErr w:type="spellEnd"/>
      <w:r w:rsidRPr="00C472C2">
        <w:rPr>
          <w:rFonts w:asciiTheme="majorHAnsi" w:hAnsiTheme="majorHAnsi"/>
          <w:sz w:val="24"/>
          <w:szCs w:val="24"/>
        </w:rPr>
        <w:t xml:space="preserve">, OR danazol ≥ 8 </w:t>
      </w:r>
      <w:proofErr w:type="spellStart"/>
      <w:r w:rsidRPr="00C472C2">
        <w:rPr>
          <w:rFonts w:asciiTheme="majorHAnsi" w:hAnsiTheme="majorHAnsi"/>
          <w:sz w:val="24"/>
          <w:szCs w:val="24"/>
        </w:rPr>
        <w:t>wks</w:t>
      </w:r>
      <w:proofErr w:type="spellEnd"/>
      <w:r w:rsidRPr="00C472C2">
        <w:rPr>
          <w:rFonts w:asciiTheme="majorHAnsi" w:hAnsiTheme="majorHAnsi"/>
          <w:sz w:val="24"/>
          <w:szCs w:val="24"/>
        </w:rPr>
        <w:t xml:space="preserve">    </w:t>
      </w:r>
    </w:p>
    <w:p w14:paraId="06CF2432" w14:textId="77777777" w:rsidR="00C472C2" w:rsidRPr="00C472C2" w:rsidRDefault="00C472C2" w:rsidP="00C472C2">
      <w:pPr>
        <w:ind w:left="720" w:hanging="720"/>
        <w:rPr>
          <w:rFonts w:asciiTheme="majorHAnsi" w:hAnsiTheme="majorHAnsi"/>
          <w:sz w:val="24"/>
          <w:szCs w:val="24"/>
        </w:rPr>
      </w:pPr>
      <w:r w:rsidRPr="00C472C2">
        <w:rPr>
          <w:rFonts w:asciiTheme="majorHAnsi" w:hAnsiTheme="majorHAnsi"/>
          <w:sz w:val="24"/>
          <w:szCs w:val="24"/>
        </w:rPr>
        <w:t xml:space="preserve">  </w:t>
      </w:r>
    </w:p>
    <w:p w14:paraId="53AC3FDF" w14:textId="77777777" w:rsidR="00C472C2" w:rsidRPr="00C472C2" w:rsidRDefault="00C472C2" w:rsidP="00C472C2">
      <w:pPr>
        <w:ind w:left="720" w:hanging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Pr="00C472C2">
        <w:rPr>
          <w:rFonts w:asciiTheme="majorHAnsi" w:hAnsiTheme="majorHAnsi"/>
          <w:sz w:val="24"/>
          <w:szCs w:val="24"/>
        </w:rPr>
        <w:t xml:space="preserve"> If suspected adenomyosis, indicate </w:t>
      </w:r>
      <w:proofErr w:type="spellStart"/>
      <w:r w:rsidRPr="00C472C2">
        <w:rPr>
          <w:rFonts w:asciiTheme="majorHAnsi" w:hAnsiTheme="majorHAnsi"/>
          <w:sz w:val="24"/>
          <w:szCs w:val="24"/>
        </w:rPr>
        <w:t>sx</w:t>
      </w:r>
      <w:proofErr w:type="spellEnd"/>
      <w:r w:rsidRPr="00C472C2">
        <w:rPr>
          <w:rFonts w:asciiTheme="majorHAnsi" w:hAnsiTheme="majorHAnsi"/>
          <w:sz w:val="24"/>
          <w:szCs w:val="24"/>
        </w:rPr>
        <w:t xml:space="preserve">/findings OR US nondiagnostic for adenomyosis. If indicating </w:t>
      </w:r>
      <w:proofErr w:type="spellStart"/>
      <w:r w:rsidRPr="00C472C2">
        <w:rPr>
          <w:rFonts w:asciiTheme="majorHAnsi" w:hAnsiTheme="majorHAnsi"/>
          <w:sz w:val="24"/>
          <w:szCs w:val="24"/>
        </w:rPr>
        <w:t>sx</w:t>
      </w:r>
      <w:proofErr w:type="spellEnd"/>
      <w:r w:rsidRPr="00C472C2">
        <w:rPr>
          <w:rFonts w:asciiTheme="majorHAnsi" w:hAnsiTheme="majorHAnsi"/>
          <w:sz w:val="24"/>
          <w:szCs w:val="24"/>
        </w:rPr>
        <w:t>/findings indicate AT LEAST ONE of the following:</w:t>
      </w:r>
    </w:p>
    <w:p w14:paraId="121B2036" w14:textId="77777777" w:rsidR="00C472C2" w:rsidRPr="00C472C2" w:rsidRDefault="00C472C2" w:rsidP="00C472C2">
      <w:pPr>
        <w:ind w:left="720" w:hanging="720"/>
        <w:rPr>
          <w:rFonts w:asciiTheme="majorHAnsi" w:hAnsiTheme="majorHAnsi"/>
          <w:sz w:val="24"/>
          <w:szCs w:val="24"/>
        </w:rPr>
      </w:pPr>
    </w:p>
    <w:p w14:paraId="35AF750F" w14:textId="77777777" w:rsidR="00C472C2" w:rsidRPr="00C472C2" w:rsidRDefault="00C472C2" w:rsidP="00C472C2">
      <w:pPr>
        <w:ind w:left="1440" w:hanging="720"/>
        <w:rPr>
          <w:rFonts w:asciiTheme="majorHAnsi" w:hAnsiTheme="majorHAnsi"/>
          <w:sz w:val="24"/>
          <w:szCs w:val="24"/>
        </w:rPr>
      </w:pPr>
      <w:r w:rsidRPr="00C472C2">
        <w:rPr>
          <w:rFonts w:asciiTheme="majorHAnsi" w:hAnsiTheme="majorHAnsi"/>
          <w:sz w:val="24"/>
          <w:szCs w:val="24"/>
        </w:rPr>
        <w:t xml:space="preserve">pelvic </w:t>
      </w:r>
      <w:proofErr w:type="gramStart"/>
      <w:r w:rsidRPr="00C472C2">
        <w:rPr>
          <w:rFonts w:asciiTheme="majorHAnsi" w:hAnsiTheme="majorHAnsi"/>
          <w:sz w:val="24"/>
          <w:szCs w:val="24"/>
        </w:rPr>
        <w:t>pain;</w:t>
      </w:r>
      <w:proofErr w:type="gramEnd"/>
    </w:p>
    <w:p w14:paraId="272A9831" w14:textId="77777777" w:rsidR="00C472C2" w:rsidRPr="00C472C2" w:rsidRDefault="00C472C2" w:rsidP="00C472C2">
      <w:pPr>
        <w:ind w:left="1440" w:hanging="720"/>
        <w:rPr>
          <w:rFonts w:asciiTheme="majorHAnsi" w:hAnsiTheme="majorHAnsi"/>
          <w:sz w:val="24"/>
          <w:szCs w:val="24"/>
        </w:rPr>
      </w:pPr>
      <w:r w:rsidRPr="00C472C2">
        <w:rPr>
          <w:rFonts w:asciiTheme="majorHAnsi" w:hAnsiTheme="majorHAnsi"/>
          <w:sz w:val="24"/>
          <w:szCs w:val="24"/>
        </w:rPr>
        <w:t xml:space="preserve">abnormal bleeding WITH BOTH vagina and cervix normal by PE AND continued abnormal bleeding indicating interferes with </w:t>
      </w:r>
      <w:proofErr w:type="gramStart"/>
      <w:r w:rsidRPr="00C472C2">
        <w:rPr>
          <w:rFonts w:asciiTheme="majorHAnsi" w:hAnsiTheme="majorHAnsi"/>
          <w:sz w:val="24"/>
          <w:szCs w:val="24"/>
        </w:rPr>
        <w:t>ADLs  OR</w:t>
      </w:r>
      <w:proofErr w:type="gramEnd"/>
      <w:r w:rsidRPr="00C472C2">
        <w:rPr>
          <w:rFonts w:asciiTheme="majorHAnsi" w:hAnsiTheme="majorHAnsi"/>
          <w:sz w:val="24"/>
          <w:szCs w:val="24"/>
        </w:rPr>
        <w:t xml:space="preserve"> Hct &lt; 27%(0.27) / Hb &lt; 9.0 g/dL(90 g/L) unresponsive to iron Rx &gt; 12 wks;     </w:t>
      </w:r>
    </w:p>
    <w:p w14:paraId="281D5E2D" w14:textId="77777777" w:rsidR="00C472C2" w:rsidRPr="00C472C2" w:rsidRDefault="00C472C2" w:rsidP="00C472C2">
      <w:pPr>
        <w:ind w:left="1440" w:hanging="720"/>
        <w:rPr>
          <w:rFonts w:asciiTheme="majorHAnsi" w:hAnsiTheme="majorHAnsi"/>
          <w:sz w:val="24"/>
          <w:szCs w:val="24"/>
        </w:rPr>
      </w:pPr>
      <w:r w:rsidRPr="00C472C2">
        <w:rPr>
          <w:rFonts w:asciiTheme="majorHAnsi" w:hAnsiTheme="majorHAnsi"/>
          <w:sz w:val="24"/>
          <w:szCs w:val="24"/>
        </w:rPr>
        <w:t>ureteral compression by US/</w:t>
      </w:r>
      <w:proofErr w:type="gramStart"/>
      <w:r w:rsidRPr="00C472C2">
        <w:rPr>
          <w:rFonts w:asciiTheme="majorHAnsi" w:hAnsiTheme="majorHAnsi"/>
          <w:sz w:val="24"/>
          <w:szCs w:val="24"/>
        </w:rPr>
        <w:t>IVP;</w:t>
      </w:r>
      <w:proofErr w:type="gramEnd"/>
      <w:r w:rsidRPr="00C472C2">
        <w:rPr>
          <w:rFonts w:asciiTheme="majorHAnsi" w:hAnsiTheme="majorHAnsi"/>
          <w:sz w:val="24"/>
          <w:szCs w:val="24"/>
        </w:rPr>
        <w:t xml:space="preserve">        </w:t>
      </w:r>
    </w:p>
    <w:p w14:paraId="09B2BE0A" w14:textId="77777777" w:rsidR="00C472C2" w:rsidRPr="00C472C2" w:rsidRDefault="00C472C2" w:rsidP="00C472C2">
      <w:pPr>
        <w:ind w:left="1440" w:hanging="720"/>
        <w:rPr>
          <w:rFonts w:asciiTheme="majorHAnsi" w:hAnsiTheme="majorHAnsi"/>
          <w:sz w:val="24"/>
          <w:szCs w:val="24"/>
        </w:rPr>
      </w:pPr>
      <w:r w:rsidRPr="00C472C2">
        <w:rPr>
          <w:rFonts w:asciiTheme="majorHAnsi" w:hAnsiTheme="majorHAnsi"/>
          <w:sz w:val="24"/>
          <w:szCs w:val="24"/>
        </w:rPr>
        <w:t xml:space="preserve">other associated symptoms WITH AT LEAST ONE of the following: </w:t>
      </w:r>
    </w:p>
    <w:p w14:paraId="2931495F" w14:textId="77777777" w:rsidR="00C472C2" w:rsidRPr="00C472C2" w:rsidRDefault="00C472C2" w:rsidP="00C472C2">
      <w:pPr>
        <w:ind w:left="1440" w:hanging="720"/>
        <w:rPr>
          <w:rFonts w:asciiTheme="majorHAnsi" w:hAnsiTheme="majorHAnsi"/>
          <w:sz w:val="24"/>
          <w:szCs w:val="24"/>
        </w:rPr>
      </w:pPr>
    </w:p>
    <w:p w14:paraId="62D87CC7" w14:textId="77777777" w:rsidR="00C472C2" w:rsidRPr="00C472C2" w:rsidRDefault="00C472C2" w:rsidP="00C472C2">
      <w:pPr>
        <w:ind w:left="2160" w:hanging="720"/>
        <w:rPr>
          <w:rFonts w:asciiTheme="majorHAnsi" w:hAnsiTheme="majorHAnsi"/>
          <w:sz w:val="24"/>
          <w:szCs w:val="24"/>
        </w:rPr>
      </w:pPr>
      <w:r w:rsidRPr="00C472C2">
        <w:rPr>
          <w:rFonts w:asciiTheme="majorHAnsi" w:hAnsiTheme="majorHAnsi"/>
          <w:sz w:val="24"/>
          <w:szCs w:val="24"/>
        </w:rPr>
        <w:t xml:space="preserve">pelvic/abdominal pain/discomfort w/o other </w:t>
      </w:r>
      <w:proofErr w:type="gramStart"/>
      <w:r w:rsidRPr="00C472C2">
        <w:rPr>
          <w:rFonts w:asciiTheme="majorHAnsi" w:hAnsiTheme="majorHAnsi"/>
          <w:sz w:val="24"/>
          <w:szCs w:val="24"/>
        </w:rPr>
        <w:t>explanation;</w:t>
      </w:r>
      <w:proofErr w:type="gramEnd"/>
      <w:r w:rsidRPr="00C472C2">
        <w:rPr>
          <w:rFonts w:asciiTheme="majorHAnsi" w:hAnsiTheme="majorHAnsi"/>
          <w:sz w:val="24"/>
          <w:szCs w:val="24"/>
        </w:rPr>
        <w:t xml:space="preserve"> </w:t>
      </w:r>
    </w:p>
    <w:p w14:paraId="2637D222" w14:textId="77777777" w:rsidR="00C472C2" w:rsidRPr="00C472C2" w:rsidRDefault="00C472C2" w:rsidP="00C472C2">
      <w:pPr>
        <w:ind w:left="2160" w:hanging="720"/>
        <w:rPr>
          <w:rFonts w:asciiTheme="majorHAnsi" w:hAnsiTheme="majorHAnsi"/>
          <w:sz w:val="24"/>
          <w:szCs w:val="24"/>
        </w:rPr>
      </w:pPr>
      <w:r w:rsidRPr="00C472C2">
        <w:rPr>
          <w:rFonts w:asciiTheme="majorHAnsi" w:hAnsiTheme="majorHAnsi"/>
          <w:sz w:val="24"/>
          <w:szCs w:val="24"/>
        </w:rPr>
        <w:t xml:space="preserve">urinary frequency/urgency w/o evidence of infection; OR </w:t>
      </w:r>
      <w:proofErr w:type="gramStart"/>
      <w:r w:rsidRPr="00C472C2">
        <w:rPr>
          <w:rFonts w:asciiTheme="majorHAnsi" w:hAnsiTheme="majorHAnsi"/>
          <w:sz w:val="24"/>
          <w:szCs w:val="24"/>
        </w:rPr>
        <w:t>dyspareunia;</w:t>
      </w:r>
      <w:proofErr w:type="gramEnd"/>
      <w:r w:rsidRPr="00C472C2">
        <w:rPr>
          <w:rFonts w:asciiTheme="majorHAnsi" w:hAnsiTheme="majorHAnsi"/>
          <w:sz w:val="24"/>
          <w:szCs w:val="24"/>
        </w:rPr>
        <w:t xml:space="preserve"> </w:t>
      </w:r>
    </w:p>
    <w:p w14:paraId="46853526" w14:textId="77777777" w:rsidR="00C472C2" w:rsidRPr="00C472C2" w:rsidRDefault="00C472C2" w:rsidP="00C472C2">
      <w:pPr>
        <w:ind w:left="2160" w:hanging="720"/>
        <w:rPr>
          <w:rFonts w:asciiTheme="majorHAnsi" w:hAnsiTheme="majorHAnsi"/>
          <w:sz w:val="24"/>
          <w:szCs w:val="24"/>
        </w:rPr>
      </w:pPr>
    </w:p>
    <w:p w14:paraId="7F54C1A0" w14:textId="77777777" w:rsidR="00C472C2" w:rsidRPr="00C472C2" w:rsidRDefault="00C472C2" w:rsidP="00C472C2">
      <w:pPr>
        <w:ind w:left="1440" w:hanging="720"/>
        <w:rPr>
          <w:rFonts w:asciiTheme="majorHAnsi" w:hAnsiTheme="majorHAnsi"/>
          <w:sz w:val="24"/>
          <w:szCs w:val="24"/>
        </w:rPr>
      </w:pPr>
      <w:r w:rsidRPr="00C472C2">
        <w:rPr>
          <w:rFonts w:asciiTheme="majorHAnsi" w:hAnsiTheme="majorHAnsi"/>
          <w:sz w:val="24"/>
          <w:szCs w:val="24"/>
        </w:rPr>
        <w:t xml:space="preserve">OR infertility by Hx    </w:t>
      </w:r>
    </w:p>
    <w:p w14:paraId="71951A9F" w14:textId="77777777" w:rsidR="00C472C2" w:rsidRPr="00C472C2" w:rsidRDefault="00C472C2" w:rsidP="00C472C2">
      <w:pPr>
        <w:ind w:left="720" w:hanging="720"/>
        <w:rPr>
          <w:rFonts w:asciiTheme="majorHAnsi" w:hAnsiTheme="majorHAnsi"/>
          <w:sz w:val="24"/>
          <w:szCs w:val="24"/>
        </w:rPr>
      </w:pPr>
      <w:r w:rsidRPr="00C472C2">
        <w:rPr>
          <w:rFonts w:asciiTheme="majorHAnsi" w:hAnsiTheme="majorHAnsi"/>
          <w:sz w:val="24"/>
          <w:szCs w:val="24"/>
        </w:rPr>
        <w:t xml:space="preserve">   </w:t>
      </w:r>
    </w:p>
    <w:p w14:paraId="002B3D94" w14:textId="77777777" w:rsidR="00C472C2" w:rsidRPr="00C472C2" w:rsidRDefault="00C472C2" w:rsidP="00C472C2">
      <w:pPr>
        <w:ind w:left="720" w:hanging="720"/>
        <w:rPr>
          <w:rFonts w:asciiTheme="majorHAnsi" w:hAnsiTheme="majorHAnsi"/>
          <w:sz w:val="24"/>
          <w:szCs w:val="24"/>
        </w:rPr>
      </w:pPr>
      <w:r w:rsidRPr="00C472C2">
        <w:rPr>
          <w:rFonts w:asciiTheme="majorHAnsi" w:hAnsiTheme="majorHAnsi"/>
          <w:sz w:val="24"/>
          <w:szCs w:val="24"/>
        </w:rPr>
        <w:t xml:space="preserve">If adnexal/pelvic mass by PE/KUB, indicate findings WITH newly discovered OR enlarging since last evaluation AND US nondiagnostic for etiology of mass    </w:t>
      </w:r>
    </w:p>
    <w:p w14:paraId="15E5F4F7" w14:textId="77777777" w:rsidR="00C472C2" w:rsidRPr="00C472C2" w:rsidRDefault="00C472C2" w:rsidP="00C472C2">
      <w:pPr>
        <w:ind w:left="720" w:hanging="720"/>
        <w:rPr>
          <w:rFonts w:asciiTheme="majorHAnsi" w:hAnsiTheme="majorHAnsi"/>
          <w:sz w:val="24"/>
          <w:szCs w:val="24"/>
        </w:rPr>
      </w:pPr>
      <w:r w:rsidRPr="00C472C2">
        <w:rPr>
          <w:rFonts w:asciiTheme="majorHAnsi" w:hAnsiTheme="majorHAnsi"/>
          <w:sz w:val="24"/>
          <w:szCs w:val="24"/>
        </w:rPr>
        <w:t xml:space="preserve">  </w:t>
      </w:r>
    </w:p>
    <w:p w14:paraId="31F362ED" w14:textId="77777777" w:rsidR="00C472C2" w:rsidRPr="00C472C2" w:rsidRDefault="00C472C2" w:rsidP="00C472C2">
      <w:pPr>
        <w:ind w:left="720" w:hanging="720"/>
        <w:rPr>
          <w:rFonts w:asciiTheme="majorHAnsi" w:hAnsiTheme="majorHAnsi"/>
          <w:sz w:val="24"/>
          <w:szCs w:val="24"/>
        </w:rPr>
      </w:pPr>
      <w:r w:rsidRPr="00C472C2">
        <w:rPr>
          <w:rFonts w:asciiTheme="majorHAnsi" w:hAnsiTheme="majorHAnsi"/>
          <w:sz w:val="24"/>
          <w:szCs w:val="24"/>
        </w:rPr>
        <w:t xml:space="preserve">If suspected septate/bicornuate uterus, indicate </w:t>
      </w:r>
    </w:p>
    <w:p w14:paraId="6126F2F9" w14:textId="77777777" w:rsidR="00C472C2" w:rsidRPr="00C472C2" w:rsidRDefault="00C472C2" w:rsidP="00C472C2">
      <w:pPr>
        <w:ind w:left="720" w:hanging="720"/>
        <w:rPr>
          <w:rFonts w:asciiTheme="majorHAnsi" w:hAnsiTheme="majorHAnsi"/>
          <w:sz w:val="24"/>
          <w:szCs w:val="24"/>
        </w:rPr>
      </w:pPr>
    </w:p>
    <w:p w14:paraId="2E441473" w14:textId="77777777" w:rsidR="00C472C2" w:rsidRPr="00C472C2" w:rsidRDefault="00C472C2" w:rsidP="00C472C2">
      <w:pPr>
        <w:ind w:left="720"/>
        <w:rPr>
          <w:rFonts w:asciiTheme="majorHAnsi" w:hAnsiTheme="majorHAnsi"/>
          <w:sz w:val="24"/>
          <w:szCs w:val="24"/>
        </w:rPr>
      </w:pPr>
      <w:r w:rsidRPr="00C472C2">
        <w:rPr>
          <w:rFonts w:asciiTheme="majorHAnsi" w:hAnsiTheme="majorHAnsi"/>
          <w:sz w:val="24"/>
          <w:szCs w:val="24"/>
        </w:rPr>
        <w:t xml:space="preserve">findings WITH infertility by Hx, spontaneous abortion by Hx OR cervical septum by PE; US nondiagnostic for septate/bicornuate </w:t>
      </w:r>
      <w:proofErr w:type="gramStart"/>
      <w:r w:rsidRPr="00C472C2">
        <w:rPr>
          <w:rFonts w:asciiTheme="majorHAnsi" w:hAnsiTheme="majorHAnsi"/>
          <w:sz w:val="24"/>
          <w:szCs w:val="24"/>
        </w:rPr>
        <w:t>uterus;</w:t>
      </w:r>
      <w:proofErr w:type="gramEnd"/>
      <w:r w:rsidRPr="00C472C2">
        <w:rPr>
          <w:rFonts w:asciiTheme="majorHAnsi" w:hAnsiTheme="majorHAnsi"/>
          <w:sz w:val="24"/>
          <w:szCs w:val="24"/>
        </w:rPr>
        <w:t xml:space="preserve"> </w:t>
      </w:r>
    </w:p>
    <w:p w14:paraId="04D13907" w14:textId="77777777" w:rsidR="00C472C2" w:rsidRPr="00C472C2" w:rsidRDefault="00C472C2" w:rsidP="00C472C2">
      <w:pPr>
        <w:ind w:left="720"/>
        <w:rPr>
          <w:rFonts w:asciiTheme="majorHAnsi" w:hAnsiTheme="majorHAnsi"/>
          <w:sz w:val="24"/>
          <w:szCs w:val="24"/>
        </w:rPr>
      </w:pPr>
      <w:proofErr w:type="gramStart"/>
      <w:r w:rsidRPr="00C472C2">
        <w:rPr>
          <w:rFonts w:asciiTheme="majorHAnsi" w:hAnsiTheme="majorHAnsi"/>
          <w:sz w:val="24"/>
          <w:szCs w:val="24"/>
        </w:rPr>
        <w:t>OR  HSG</w:t>
      </w:r>
      <w:proofErr w:type="gramEnd"/>
      <w:r w:rsidRPr="00C472C2">
        <w:rPr>
          <w:rFonts w:asciiTheme="majorHAnsi" w:hAnsiTheme="majorHAnsi"/>
          <w:sz w:val="24"/>
          <w:szCs w:val="24"/>
        </w:rPr>
        <w:t xml:space="preserve"> (Hysterosalpingogram) WITH nondiagnostic for septate/bicornuate uterus OR contraindicated    </w:t>
      </w:r>
    </w:p>
    <w:p w14:paraId="69856C53" w14:textId="77777777" w:rsidR="00C472C2" w:rsidRPr="00C472C2" w:rsidRDefault="00C472C2" w:rsidP="00C472C2">
      <w:pPr>
        <w:ind w:left="720" w:hanging="720"/>
        <w:rPr>
          <w:rFonts w:asciiTheme="majorHAnsi" w:hAnsiTheme="majorHAnsi"/>
          <w:sz w:val="24"/>
          <w:szCs w:val="24"/>
        </w:rPr>
      </w:pPr>
      <w:r w:rsidRPr="00C472C2">
        <w:rPr>
          <w:rFonts w:asciiTheme="majorHAnsi" w:hAnsiTheme="majorHAnsi"/>
          <w:sz w:val="24"/>
          <w:szCs w:val="24"/>
        </w:rPr>
        <w:t xml:space="preserve">  </w:t>
      </w:r>
    </w:p>
    <w:p w14:paraId="3E99A17E" w14:textId="77777777" w:rsidR="00C472C2" w:rsidRPr="00C472C2" w:rsidRDefault="00C472C2" w:rsidP="00C472C2">
      <w:pPr>
        <w:ind w:left="720" w:hanging="720"/>
        <w:rPr>
          <w:rFonts w:asciiTheme="majorHAnsi" w:hAnsiTheme="majorHAnsi"/>
          <w:sz w:val="24"/>
          <w:szCs w:val="24"/>
        </w:rPr>
      </w:pPr>
      <w:r w:rsidRPr="00C472C2">
        <w:rPr>
          <w:rFonts w:asciiTheme="majorHAnsi" w:hAnsiTheme="majorHAnsi"/>
          <w:sz w:val="24"/>
          <w:szCs w:val="24"/>
        </w:rPr>
        <w:t xml:space="preserve"> If cancer staging, indicate bladder cancer, rectal cancer, prostate cancer, cervical cancer OR endometrial cancer    </w:t>
      </w:r>
    </w:p>
    <w:p w14:paraId="26D5237C" w14:textId="77777777" w:rsidR="00C472C2" w:rsidRPr="00C472C2" w:rsidRDefault="00C472C2" w:rsidP="00C472C2">
      <w:pPr>
        <w:ind w:left="720" w:hanging="720"/>
        <w:rPr>
          <w:rFonts w:asciiTheme="majorHAnsi" w:hAnsiTheme="majorHAnsi"/>
          <w:sz w:val="24"/>
          <w:szCs w:val="24"/>
        </w:rPr>
      </w:pPr>
      <w:r w:rsidRPr="00C472C2">
        <w:rPr>
          <w:rFonts w:asciiTheme="majorHAnsi" w:hAnsiTheme="majorHAnsi"/>
          <w:sz w:val="24"/>
          <w:szCs w:val="24"/>
        </w:rPr>
        <w:t xml:space="preserve">  </w:t>
      </w:r>
    </w:p>
    <w:p w14:paraId="59BF152D" w14:textId="77777777" w:rsidR="00C472C2" w:rsidRDefault="00C472C2" w:rsidP="00C472C2">
      <w:pPr>
        <w:ind w:left="720" w:hanging="720"/>
      </w:pPr>
      <w:r w:rsidRPr="00C472C2">
        <w:rPr>
          <w:rFonts w:asciiTheme="majorHAnsi" w:hAnsiTheme="majorHAnsi"/>
          <w:sz w:val="24"/>
          <w:szCs w:val="24"/>
        </w:rPr>
        <w:t xml:space="preserve">If cryptorchidism, indicate BOTH testicle not palpable in scrotum/inguinal canal AND abdominal/pelvic US nondiagnostic for undescended testicle </w:t>
      </w:r>
    </w:p>
    <w:p w14:paraId="129C43FB" w14:textId="77777777" w:rsidR="00002D86" w:rsidRPr="005936A1" w:rsidRDefault="00002D86" w:rsidP="00C472C2">
      <w:pPr>
        <w:rPr>
          <w:rFonts w:asciiTheme="majorHAnsi" w:hAnsiTheme="majorHAnsi"/>
          <w:sz w:val="24"/>
          <w:szCs w:val="24"/>
        </w:rPr>
      </w:pPr>
    </w:p>
    <w:sectPr w:rsidR="00002D86" w:rsidRPr="005936A1" w:rsidSect="00BB0DD0">
      <w:headerReference w:type="default" r:id="rId8"/>
      <w:footerReference w:type="default" r:id="rId9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1C90C" w14:textId="77777777" w:rsidR="00064F48" w:rsidRDefault="00064F48" w:rsidP="00372AB3">
      <w:r>
        <w:separator/>
      </w:r>
    </w:p>
  </w:endnote>
  <w:endnote w:type="continuationSeparator" w:id="0">
    <w:p w14:paraId="057E5D2A" w14:textId="77777777" w:rsidR="00064F48" w:rsidRDefault="00064F48" w:rsidP="0037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A4080" w14:textId="6E3879E2" w:rsidR="009B7631" w:rsidRDefault="00D16E5A" w:rsidP="009B7631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Updated 8/20</w:t>
    </w:r>
    <w:r w:rsidR="00EF069E">
      <w:rPr>
        <w:rFonts w:asciiTheme="majorHAnsi" w:hAnsiTheme="majorHAnsi"/>
      </w:rPr>
      <w:t>21</w:t>
    </w:r>
    <w:r>
      <w:rPr>
        <w:rFonts w:asciiTheme="majorHAnsi" w:hAnsiTheme="majorHAnsi"/>
      </w:rPr>
      <w:t xml:space="preserve"> </w:t>
    </w:r>
    <w:r w:rsidR="009B7631">
      <w:rPr>
        <w:rFonts w:asciiTheme="majorHAnsi" w:hAnsiTheme="majorHAnsi"/>
      </w:rPr>
      <w:t xml:space="preserve"> </w:t>
    </w:r>
    <w:r w:rsidR="009B7631">
      <w:rPr>
        <w:rFonts w:asciiTheme="majorHAnsi" w:hAnsiTheme="majorHAnsi"/>
      </w:rPr>
      <w:ptab w:relativeTo="margin" w:alignment="right" w:leader="none"/>
    </w:r>
    <w:r w:rsidR="009B7631">
      <w:rPr>
        <w:rFonts w:asciiTheme="majorHAnsi" w:hAnsiTheme="majorHAnsi"/>
      </w:rPr>
      <w:t xml:space="preserve">Page </w:t>
    </w:r>
    <w:r w:rsidR="00EF069E">
      <w:fldChar w:fldCharType="begin"/>
    </w:r>
    <w:r w:rsidR="00EF069E">
      <w:instrText xml:space="preserve"> PAGE   \* MERGEFORMAT </w:instrText>
    </w:r>
    <w:r w:rsidR="00EF069E">
      <w:fldChar w:fldCharType="separate"/>
    </w:r>
    <w:r w:rsidRPr="00D16E5A">
      <w:rPr>
        <w:rFonts w:asciiTheme="majorHAnsi" w:hAnsiTheme="majorHAnsi"/>
        <w:noProof/>
      </w:rPr>
      <w:t>1</w:t>
    </w:r>
    <w:r w:rsidR="00EF069E">
      <w:rPr>
        <w:rFonts w:asciiTheme="majorHAnsi" w:hAnsiTheme="majorHAnsi"/>
        <w:noProof/>
      </w:rPr>
      <w:fldChar w:fldCharType="end"/>
    </w:r>
  </w:p>
  <w:p w14:paraId="13D93C5B" w14:textId="77777777" w:rsidR="009B7631" w:rsidRDefault="009B76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8A57D" w14:textId="77777777" w:rsidR="00064F48" w:rsidRDefault="00064F48" w:rsidP="00372AB3">
      <w:r>
        <w:separator/>
      </w:r>
    </w:p>
  </w:footnote>
  <w:footnote w:type="continuationSeparator" w:id="0">
    <w:p w14:paraId="7D64F6BC" w14:textId="77777777" w:rsidR="00064F48" w:rsidRDefault="00064F48" w:rsidP="00372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E9CF1" w14:textId="349C629C" w:rsidR="00BB0DD0" w:rsidRDefault="00A926E1" w:rsidP="00EF069E">
    <w:r>
      <w:rPr>
        <w:noProof/>
        <w:color w:val="042126"/>
        <w:sz w:val="20"/>
        <w:szCs w:val="20"/>
      </w:rPr>
      <w:drawing>
        <wp:inline distT="0" distB="0" distL="0" distR="0" wp14:anchorId="198C3BFB" wp14:editId="4EE14EE4">
          <wp:extent cx="1295400" cy="371475"/>
          <wp:effectExtent l="0" t="0" r="0" b="0"/>
          <wp:docPr id="208356140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F069E">
      <w:t xml:space="preserve">                                                            </w:t>
    </w:r>
    <w:r w:rsidR="00EF069E">
      <w:rPr>
        <w:noProof/>
      </w:rPr>
      <w:drawing>
        <wp:inline distT="0" distB="0" distL="0" distR="0" wp14:anchorId="1F63A09B" wp14:editId="4C151E91">
          <wp:extent cx="2027096" cy="670618"/>
          <wp:effectExtent l="0" t="0" r="0" b="0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27096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C7A350" w14:textId="77777777" w:rsidR="00BB0DD0" w:rsidRDefault="00BB0D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05EBA"/>
    <w:multiLevelType w:val="hybridMultilevel"/>
    <w:tmpl w:val="9F0C14C8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B229EF"/>
    <w:multiLevelType w:val="hybridMultilevel"/>
    <w:tmpl w:val="AD98165C"/>
    <w:lvl w:ilvl="0" w:tplc="74FC4BAE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5F4F4F"/>
    <w:multiLevelType w:val="hybridMultilevel"/>
    <w:tmpl w:val="AF166A4C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3344CF"/>
    <w:multiLevelType w:val="hybridMultilevel"/>
    <w:tmpl w:val="8256C4E0"/>
    <w:lvl w:ilvl="0" w:tplc="0FCAF3C6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2DB07F6F"/>
    <w:multiLevelType w:val="hybridMultilevel"/>
    <w:tmpl w:val="2688ACB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2DC35B15"/>
    <w:multiLevelType w:val="hybridMultilevel"/>
    <w:tmpl w:val="E772BA94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6" w15:restartNumberingAfterBreak="0">
    <w:nsid w:val="36C310DD"/>
    <w:multiLevelType w:val="hybridMultilevel"/>
    <w:tmpl w:val="05D2C3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4220C"/>
    <w:multiLevelType w:val="hybridMultilevel"/>
    <w:tmpl w:val="B834205E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3CEB4CB5"/>
    <w:multiLevelType w:val="hybridMultilevel"/>
    <w:tmpl w:val="E1122C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DE7550"/>
    <w:multiLevelType w:val="hybridMultilevel"/>
    <w:tmpl w:val="E61AFDE6"/>
    <w:lvl w:ilvl="0" w:tplc="0190584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 w15:restartNumberingAfterBreak="0">
    <w:nsid w:val="564E3221"/>
    <w:multiLevelType w:val="hybridMultilevel"/>
    <w:tmpl w:val="C152DEC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BA3554"/>
    <w:multiLevelType w:val="hybridMultilevel"/>
    <w:tmpl w:val="2418F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715D01"/>
    <w:multiLevelType w:val="hybridMultilevel"/>
    <w:tmpl w:val="6B2010B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C9487B"/>
    <w:multiLevelType w:val="hybridMultilevel"/>
    <w:tmpl w:val="0FC65A7C"/>
    <w:lvl w:ilvl="0" w:tplc="D0CA71B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6DFA4E98"/>
    <w:multiLevelType w:val="hybridMultilevel"/>
    <w:tmpl w:val="D24435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4D3C44"/>
    <w:multiLevelType w:val="hybridMultilevel"/>
    <w:tmpl w:val="7118057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216847"/>
    <w:multiLevelType w:val="hybridMultilevel"/>
    <w:tmpl w:val="8626E192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7" w15:restartNumberingAfterBreak="0">
    <w:nsid w:val="732B0F24"/>
    <w:multiLevelType w:val="hybridMultilevel"/>
    <w:tmpl w:val="03B487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E00EBF"/>
    <w:multiLevelType w:val="hybridMultilevel"/>
    <w:tmpl w:val="AB24049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7D893CEA"/>
    <w:multiLevelType w:val="hybridMultilevel"/>
    <w:tmpl w:val="00249C5C"/>
    <w:lvl w:ilvl="0" w:tplc="F5EAA15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6D7BD5"/>
    <w:multiLevelType w:val="hybridMultilevel"/>
    <w:tmpl w:val="DC08B226"/>
    <w:lvl w:ilvl="0" w:tplc="04F48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365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667D10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C408F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D298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7C5E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3250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9AD1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AA61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8912234">
    <w:abstractNumId w:val="13"/>
  </w:num>
  <w:num w:numId="2" w16cid:durableId="1396473333">
    <w:abstractNumId w:val="20"/>
  </w:num>
  <w:num w:numId="3" w16cid:durableId="1300375385">
    <w:abstractNumId w:val="4"/>
  </w:num>
  <w:num w:numId="4" w16cid:durableId="1764644340">
    <w:abstractNumId w:val="5"/>
  </w:num>
  <w:num w:numId="5" w16cid:durableId="1060713752">
    <w:abstractNumId w:val="7"/>
  </w:num>
  <w:num w:numId="6" w16cid:durableId="1346859675">
    <w:abstractNumId w:val="3"/>
  </w:num>
  <w:num w:numId="7" w16cid:durableId="1101030316">
    <w:abstractNumId w:val="16"/>
  </w:num>
  <w:num w:numId="8" w16cid:durableId="632828227">
    <w:abstractNumId w:val="18"/>
  </w:num>
  <w:num w:numId="9" w16cid:durableId="1932619977">
    <w:abstractNumId w:val="14"/>
  </w:num>
  <w:num w:numId="10" w16cid:durableId="1711759967">
    <w:abstractNumId w:val="19"/>
  </w:num>
  <w:num w:numId="11" w16cid:durableId="37825550">
    <w:abstractNumId w:val="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306078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61612120">
    <w:abstractNumId w:val="0"/>
  </w:num>
  <w:num w:numId="14" w16cid:durableId="1904027816">
    <w:abstractNumId w:val="17"/>
  </w:num>
  <w:num w:numId="15" w16cid:durableId="162937253">
    <w:abstractNumId w:val="11"/>
  </w:num>
  <w:num w:numId="16" w16cid:durableId="2009206212">
    <w:abstractNumId w:val="8"/>
  </w:num>
  <w:num w:numId="17" w16cid:durableId="753622824">
    <w:abstractNumId w:val="6"/>
  </w:num>
  <w:num w:numId="18" w16cid:durableId="101122764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17779086">
    <w:abstractNumId w:val="9"/>
  </w:num>
  <w:num w:numId="20" w16cid:durableId="1917670017">
    <w:abstractNumId w:val="12"/>
  </w:num>
  <w:num w:numId="21" w16cid:durableId="885217977">
    <w:abstractNumId w:val="15"/>
  </w:num>
  <w:num w:numId="22" w16cid:durableId="1363382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46D1"/>
    <w:rsid w:val="00002D86"/>
    <w:rsid w:val="000142BC"/>
    <w:rsid w:val="00021382"/>
    <w:rsid w:val="000242F7"/>
    <w:rsid w:val="0003314C"/>
    <w:rsid w:val="00033AB9"/>
    <w:rsid w:val="000444A5"/>
    <w:rsid w:val="00064F48"/>
    <w:rsid w:val="00091326"/>
    <w:rsid w:val="00093BB2"/>
    <w:rsid w:val="00094A79"/>
    <w:rsid w:val="00095DD4"/>
    <w:rsid w:val="000A2E7C"/>
    <w:rsid w:val="000C161B"/>
    <w:rsid w:val="00113A7C"/>
    <w:rsid w:val="00132480"/>
    <w:rsid w:val="00163127"/>
    <w:rsid w:val="00164C42"/>
    <w:rsid w:val="001722A3"/>
    <w:rsid w:val="0017308F"/>
    <w:rsid w:val="00176959"/>
    <w:rsid w:val="001820D5"/>
    <w:rsid w:val="00191DCA"/>
    <w:rsid w:val="00193A91"/>
    <w:rsid w:val="00196345"/>
    <w:rsid w:val="001C6CB2"/>
    <w:rsid w:val="001D2FC8"/>
    <w:rsid w:val="001D5C57"/>
    <w:rsid w:val="001F0EB6"/>
    <w:rsid w:val="0020117B"/>
    <w:rsid w:val="00205C64"/>
    <w:rsid w:val="00207ED6"/>
    <w:rsid w:val="00221009"/>
    <w:rsid w:val="00237A87"/>
    <w:rsid w:val="00242C90"/>
    <w:rsid w:val="00256713"/>
    <w:rsid w:val="00264082"/>
    <w:rsid w:val="002B01F6"/>
    <w:rsid w:val="002B798E"/>
    <w:rsid w:val="002C0EFD"/>
    <w:rsid w:val="002D077C"/>
    <w:rsid w:val="002E5700"/>
    <w:rsid w:val="002F404C"/>
    <w:rsid w:val="002F4EEE"/>
    <w:rsid w:val="00302322"/>
    <w:rsid w:val="00311761"/>
    <w:rsid w:val="0033336A"/>
    <w:rsid w:val="00345C41"/>
    <w:rsid w:val="00346A2E"/>
    <w:rsid w:val="00357BB7"/>
    <w:rsid w:val="00372AB3"/>
    <w:rsid w:val="0039588D"/>
    <w:rsid w:val="00395C05"/>
    <w:rsid w:val="003A7C8C"/>
    <w:rsid w:val="003B0754"/>
    <w:rsid w:val="00441F58"/>
    <w:rsid w:val="004C6D8A"/>
    <w:rsid w:val="004F241B"/>
    <w:rsid w:val="0052384D"/>
    <w:rsid w:val="00524FA1"/>
    <w:rsid w:val="00531562"/>
    <w:rsid w:val="00533425"/>
    <w:rsid w:val="00547588"/>
    <w:rsid w:val="00583198"/>
    <w:rsid w:val="005936A1"/>
    <w:rsid w:val="005A2FD7"/>
    <w:rsid w:val="005A5CF2"/>
    <w:rsid w:val="005E1F0A"/>
    <w:rsid w:val="005E1F53"/>
    <w:rsid w:val="005F085D"/>
    <w:rsid w:val="006008D8"/>
    <w:rsid w:val="0062143C"/>
    <w:rsid w:val="00685542"/>
    <w:rsid w:val="006B45CC"/>
    <w:rsid w:val="006C17DF"/>
    <w:rsid w:val="006D201B"/>
    <w:rsid w:val="006D4D61"/>
    <w:rsid w:val="006E0DF0"/>
    <w:rsid w:val="007318F0"/>
    <w:rsid w:val="007469C8"/>
    <w:rsid w:val="00765C4D"/>
    <w:rsid w:val="00766F77"/>
    <w:rsid w:val="007775E5"/>
    <w:rsid w:val="007D77E7"/>
    <w:rsid w:val="00800D3A"/>
    <w:rsid w:val="00820B0E"/>
    <w:rsid w:val="00823EAA"/>
    <w:rsid w:val="00875A21"/>
    <w:rsid w:val="00881782"/>
    <w:rsid w:val="008901DE"/>
    <w:rsid w:val="008940AE"/>
    <w:rsid w:val="008B315A"/>
    <w:rsid w:val="008F3E07"/>
    <w:rsid w:val="0093177C"/>
    <w:rsid w:val="00932FC5"/>
    <w:rsid w:val="00935162"/>
    <w:rsid w:val="00951D81"/>
    <w:rsid w:val="00952822"/>
    <w:rsid w:val="00985A44"/>
    <w:rsid w:val="009B0A6B"/>
    <w:rsid w:val="009B5303"/>
    <w:rsid w:val="009B7631"/>
    <w:rsid w:val="009F6C2F"/>
    <w:rsid w:val="00A33B50"/>
    <w:rsid w:val="00A35294"/>
    <w:rsid w:val="00A527DD"/>
    <w:rsid w:val="00A85296"/>
    <w:rsid w:val="00A926E1"/>
    <w:rsid w:val="00AE5EFD"/>
    <w:rsid w:val="00B013E0"/>
    <w:rsid w:val="00B7029C"/>
    <w:rsid w:val="00BA0644"/>
    <w:rsid w:val="00BB0DD0"/>
    <w:rsid w:val="00C01B4A"/>
    <w:rsid w:val="00C256A0"/>
    <w:rsid w:val="00C46D7E"/>
    <w:rsid w:val="00C472C2"/>
    <w:rsid w:val="00C66241"/>
    <w:rsid w:val="00C711D0"/>
    <w:rsid w:val="00C95D4A"/>
    <w:rsid w:val="00CA409F"/>
    <w:rsid w:val="00CB3606"/>
    <w:rsid w:val="00CE38B4"/>
    <w:rsid w:val="00D16E5A"/>
    <w:rsid w:val="00D209EB"/>
    <w:rsid w:val="00D24345"/>
    <w:rsid w:val="00D5050D"/>
    <w:rsid w:val="00D96439"/>
    <w:rsid w:val="00DA3488"/>
    <w:rsid w:val="00DB1C61"/>
    <w:rsid w:val="00DB647F"/>
    <w:rsid w:val="00DC6B09"/>
    <w:rsid w:val="00DD2C02"/>
    <w:rsid w:val="00DD46D1"/>
    <w:rsid w:val="00DE5B5E"/>
    <w:rsid w:val="00DE7348"/>
    <w:rsid w:val="00DE757F"/>
    <w:rsid w:val="00E04DF1"/>
    <w:rsid w:val="00E176E9"/>
    <w:rsid w:val="00E17F36"/>
    <w:rsid w:val="00E22EEA"/>
    <w:rsid w:val="00E233F1"/>
    <w:rsid w:val="00EC20B7"/>
    <w:rsid w:val="00ED38FE"/>
    <w:rsid w:val="00ED4498"/>
    <w:rsid w:val="00EF069E"/>
    <w:rsid w:val="00EF7E80"/>
    <w:rsid w:val="00F14C79"/>
    <w:rsid w:val="00F30CDF"/>
    <w:rsid w:val="00F37254"/>
    <w:rsid w:val="00F42376"/>
    <w:rsid w:val="00F42BA4"/>
    <w:rsid w:val="00F51E16"/>
    <w:rsid w:val="00F7527A"/>
    <w:rsid w:val="00F85EF2"/>
    <w:rsid w:val="00F91909"/>
    <w:rsid w:val="00FB095C"/>
    <w:rsid w:val="00FB184D"/>
    <w:rsid w:val="00FD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1076DF45"/>
  <w15:docId w15:val="{E9A7B50C-C93A-46AE-902D-2CEB3E41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631"/>
    <w:pPr>
      <w:spacing w:after="0" w:line="240" w:lineRule="auto"/>
    </w:pPr>
    <w:rPr>
      <w:rFonts w:ascii="Arial" w:eastAsia="Calibri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6D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6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17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765C4D"/>
    <w:pPr>
      <w:spacing w:after="0" w:line="240" w:lineRule="auto"/>
    </w:pPr>
  </w:style>
  <w:style w:type="table" w:styleId="TableGrid">
    <w:name w:val="Table Grid"/>
    <w:basedOn w:val="TableNormal"/>
    <w:uiPriority w:val="59"/>
    <w:rsid w:val="00765C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72AB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72AB3"/>
  </w:style>
  <w:style w:type="paragraph" w:styleId="Footer">
    <w:name w:val="footer"/>
    <w:basedOn w:val="Normal"/>
    <w:link w:val="FooterChar"/>
    <w:uiPriority w:val="99"/>
    <w:unhideWhenUsed/>
    <w:rsid w:val="00372A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4544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4740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4349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3159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130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623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5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86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67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A8CC2.065552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0372D-4B56-4CB3-A33F-354F4830F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KePRO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dgeringer</dc:creator>
  <cp:lastModifiedBy>Rachael Galante</cp:lastModifiedBy>
  <cp:revision>6</cp:revision>
  <cp:lastPrinted>2021-08-04T18:31:00Z</cp:lastPrinted>
  <dcterms:created xsi:type="dcterms:W3CDTF">2012-09-28T18:09:00Z</dcterms:created>
  <dcterms:modified xsi:type="dcterms:W3CDTF">2024-05-21T19:19:00Z</dcterms:modified>
</cp:coreProperties>
</file>