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E0C9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5E6373E8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286272E9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3DF1023" w14:textId="77777777" w:rsidR="0039588D" w:rsidRPr="0039588D" w:rsidRDefault="0039588D" w:rsidP="0039588D">
      <w:pPr>
        <w:jc w:val="center"/>
        <w:rPr>
          <w:rFonts w:asciiTheme="majorHAnsi" w:hAnsiTheme="majorHAnsi"/>
          <w:b/>
          <w:sz w:val="28"/>
          <w:szCs w:val="28"/>
        </w:rPr>
      </w:pPr>
      <w:r w:rsidRPr="0039588D">
        <w:rPr>
          <w:rFonts w:asciiTheme="majorHAnsi" w:hAnsiTheme="majorHAnsi"/>
          <w:b/>
          <w:sz w:val="28"/>
          <w:szCs w:val="28"/>
        </w:rPr>
        <w:t xml:space="preserve">Checklist: Magnetic Resonance Cholangiopancreatography (MRCP) </w:t>
      </w:r>
    </w:p>
    <w:p w14:paraId="7F7AF118" w14:textId="77777777" w:rsidR="0039588D" w:rsidRPr="0039588D" w:rsidRDefault="0039588D" w:rsidP="0039588D">
      <w:pPr>
        <w:jc w:val="center"/>
        <w:rPr>
          <w:rFonts w:asciiTheme="majorHAnsi" w:hAnsiTheme="majorHAnsi"/>
          <w:b/>
          <w:sz w:val="28"/>
          <w:szCs w:val="28"/>
        </w:rPr>
      </w:pPr>
      <w:r w:rsidRPr="0039588D">
        <w:rPr>
          <w:rFonts w:asciiTheme="majorHAnsi" w:hAnsiTheme="majorHAnsi"/>
          <w:b/>
          <w:sz w:val="28"/>
          <w:szCs w:val="28"/>
        </w:rPr>
        <w:t>(For CPT codes: 74181, 74182, 74183)</w:t>
      </w:r>
    </w:p>
    <w:p w14:paraId="2A801284" w14:textId="77777777" w:rsidR="0039588D" w:rsidRPr="0039588D" w:rsidRDefault="0039588D" w:rsidP="0039588D">
      <w:pPr>
        <w:rPr>
          <w:rFonts w:asciiTheme="majorHAnsi" w:hAnsiTheme="majorHAnsi"/>
          <w:sz w:val="24"/>
          <w:szCs w:val="24"/>
        </w:rPr>
      </w:pPr>
    </w:p>
    <w:p w14:paraId="0E5321E8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Indicate if failed diagnostic ERCP (Endoscopic Retrograde Cholangiopancreatography)</w:t>
      </w:r>
    </w:p>
    <w:p w14:paraId="26486D7E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439D34B1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Indicate if suspected cancer of ampulla/CBD (Common Bile Duct) /pancreas by CT/US    </w:t>
      </w:r>
    </w:p>
    <w:p w14:paraId="00FB53CE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44CAAFB9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If dilated CBD by US/CT, indicate abdominal pain by Hx </w:t>
      </w:r>
      <w:r w:rsidRPr="0039588D">
        <w:rPr>
          <w:rFonts w:asciiTheme="majorHAnsi" w:hAnsiTheme="majorHAnsi"/>
          <w:b/>
          <w:sz w:val="24"/>
          <w:szCs w:val="24"/>
        </w:rPr>
        <w:t xml:space="preserve">OR </w:t>
      </w:r>
      <w:r w:rsidRPr="0039588D">
        <w:rPr>
          <w:rFonts w:asciiTheme="majorHAnsi" w:hAnsiTheme="majorHAnsi"/>
          <w:sz w:val="24"/>
          <w:szCs w:val="24"/>
        </w:rPr>
        <w:t xml:space="preserve">direct bilirubin &gt; normal </w:t>
      </w:r>
    </w:p>
    <w:p w14:paraId="2EC4144A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</w:p>
    <w:p w14:paraId="334B3626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If pancreatitis ≥ 2x w/in last yr, stipulating not alcohol related by Hx </w:t>
      </w:r>
      <w:r w:rsidRPr="0039588D">
        <w:rPr>
          <w:rFonts w:asciiTheme="majorHAnsi" w:hAnsiTheme="majorHAnsi"/>
          <w:b/>
          <w:sz w:val="24"/>
          <w:szCs w:val="24"/>
        </w:rPr>
        <w:t>AND</w:t>
      </w:r>
      <w:r w:rsidRPr="0039588D">
        <w:rPr>
          <w:rFonts w:asciiTheme="majorHAnsi" w:hAnsiTheme="majorHAnsi"/>
          <w:sz w:val="24"/>
          <w:szCs w:val="24"/>
        </w:rPr>
        <w:t xml:space="preserve"> US normal/    nondiagnostic for etiology of pancreatitis    </w:t>
      </w:r>
    </w:p>
    <w:p w14:paraId="67690C6B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440E630D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If suspected pancreatic duct disruption after trauma, include findings with amylase/lipase </w:t>
      </w:r>
      <w:r w:rsidRPr="0039588D">
        <w:rPr>
          <w:rFonts w:asciiTheme="majorHAnsi" w:hAnsiTheme="majorHAnsi"/>
          <w:b/>
          <w:sz w:val="24"/>
          <w:szCs w:val="24"/>
        </w:rPr>
        <w:t>AND</w:t>
      </w:r>
      <w:r w:rsidRPr="0039588D">
        <w:rPr>
          <w:rFonts w:asciiTheme="majorHAnsi" w:hAnsiTheme="majorHAnsi"/>
          <w:sz w:val="24"/>
          <w:szCs w:val="24"/>
        </w:rPr>
        <w:t xml:space="preserve"> peritoneal lavage amylase results </w:t>
      </w:r>
      <w:r w:rsidRPr="0039588D">
        <w:rPr>
          <w:rFonts w:asciiTheme="majorHAnsi" w:hAnsiTheme="majorHAnsi"/>
          <w:b/>
          <w:sz w:val="24"/>
          <w:szCs w:val="24"/>
        </w:rPr>
        <w:t>AND</w:t>
      </w:r>
      <w:r w:rsidRPr="0039588D">
        <w:rPr>
          <w:rFonts w:asciiTheme="majorHAnsi" w:hAnsiTheme="majorHAnsi"/>
          <w:sz w:val="24"/>
          <w:szCs w:val="24"/>
        </w:rPr>
        <w:t xml:space="preserve"> pancreatic injury by CT/US    </w:t>
      </w:r>
    </w:p>
    <w:p w14:paraId="76FABF10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0C80C4BF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Indicate if suspected bile duct injury post cholecystectomy </w:t>
      </w:r>
    </w:p>
    <w:p w14:paraId="430897A6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3BAE80FD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If moderate suspicion for CBD stone/obstruction, indicate dilated CBD by US/CT </w:t>
      </w:r>
      <w:r w:rsidRPr="0039588D">
        <w:rPr>
          <w:rFonts w:asciiTheme="majorHAnsi" w:hAnsiTheme="majorHAnsi"/>
          <w:b/>
          <w:sz w:val="24"/>
          <w:szCs w:val="24"/>
        </w:rPr>
        <w:t>AND</w:t>
      </w:r>
      <w:r w:rsidRPr="0039588D">
        <w:rPr>
          <w:rFonts w:asciiTheme="majorHAnsi" w:hAnsiTheme="majorHAnsi"/>
          <w:sz w:val="24"/>
          <w:szCs w:val="24"/>
        </w:rPr>
        <w:t xml:space="preserve"> findings of pre- </w:t>
      </w:r>
      <w:r w:rsidRPr="0039588D">
        <w:rPr>
          <w:rFonts w:asciiTheme="majorHAnsi" w:hAnsiTheme="majorHAnsi"/>
          <w:b/>
          <w:sz w:val="24"/>
          <w:szCs w:val="24"/>
        </w:rPr>
        <w:t>AND</w:t>
      </w:r>
      <w:r w:rsidRPr="0039588D">
        <w:rPr>
          <w:rFonts w:asciiTheme="majorHAnsi" w:hAnsiTheme="majorHAnsi"/>
          <w:sz w:val="24"/>
          <w:szCs w:val="24"/>
        </w:rPr>
        <w:t xml:space="preserve"> post-cholecystectomy  </w:t>
      </w:r>
    </w:p>
    <w:p w14:paraId="309740E7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  </w:t>
      </w:r>
    </w:p>
    <w:p w14:paraId="35A1B356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If suspected biliary stricture after liver transplant, indicate abdominal pain by Hx </w:t>
      </w:r>
      <w:r w:rsidRPr="0039588D">
        <w:rPr>
          <w:rFonts w:asciiTheme="majorHAnsi" w:hAnsiTheme="majorHAnsi"/>
          <w:b/>
          <w:sz w:val="24"/>
          <w:szCs w:val="24"/>
        </w:rPr>
        <w:t>OR</w:t>
      </w:r>
      <w:r w:rsidRPr="0039588D">
        <w:rPr>
          <w:rFonts w:asciiTheme="majorHAnsi" w:hAnsiTheme="majorHAnsi"/>
          <w:sz w:val="24"/>
          <w:szCs w:val="24"/>
        </w:rPr>
        <w:t xml:space="preserve"> direct bilirubin results    </w:t>
      </w:r>
    </w:p>
    <w:p w14:paraId="1769C6C8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4FFBA6A5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Indicate if intraductal papillary mucinous tumor by US/CT    </w:t>
      </w:r>
    </w:p>
    <w:p w14:paraId="0434E66E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</w:t>
      </w:r>
    </w:p>
    <w:p w14:paraId="7C78BF4E" w14:textId="77777777" w:rsidR="0039588D" w:rsidRPr="0039588D" w:rsidRDefault="0039588D" w:rsidP="0039588D">
      <w:pPr>
        <w:ind w:left="720" w:hanging="720"/>
        <w:rPr>
          <w:rFonts w:asciiTheme="majorHAnsi" w:hAnsiTheme="majorHAnsi"/>
          <w:sz w:val="24"/>
          <w:szCs w:val="24"/>
        </w:rPr>
      </w:pPr>
      <w:r w:rsidRPr="0039588D">
        <w:rPr>
          <w:rFonts w:asciiTheme="majorHAnsi" w:hAnsiTheme="majorHAnsi"/>
          <w:sz w:val="24"/>
          <w:szCs w:val="24"/>
        </w:rPr>
        <w:t xml:space="preserve">   Indicate if suspected </w:t>
      </w:r>
      <w:proofErr w:type="spellStart"/>
      <w:r w:rsidRPr="0039588D">
        <w:rPr>
          <w:rFonts w:asciiTheme="majorHAnsi" w:hAnsiTheme="majorHAnsi"/>
          <w:sz w:val="24"/>
          <w:szCs w:val="24"/>
        </w:rPr>
        <w:t>choledochocele</w:t>
      </w:r>
      <w:proofErr w:type="spellEnd"/>
      <w:r w:rsidRPr="0039588D">
        <w:rPr>
          <w:rFonts w:asciiTheme="majorHAnsi" w:hAnsiTheme="majorHAnsi"/>
          <w:sz w:val="24"/>
          <w:szCs w:val="24"/>
        </w:rPr>
        <w:t xml:space="preserve">/choledochal cyst by US/CT    </w:t>
      </w:r>
    </w:p>
    <w:p w14:paraId="3F502020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FED5126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sectPr w:rsidR="009B7631" w:rsidRPr="009B763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0DFC" w14:textId="77777777" w:rsidR="00693D8A" w:rsidRDefault="00693D8A" w:rsidP="00372AB3">
      <w:r>
        <w:separator/>
      </w:r>
    </w:p>
  </w:endnote>
  <w:endnote w:type="continuationSeparator" w:id="0">
    <w:p w14:paraId="29B08A7D" w14:textId="77777777" w:rsidR="00693D8A" w:rsidRDefault="00693D8A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5377" w14:textId="4CBE6AB5" w:rsidR="009B7631" w:rsidRDefault="00073330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5B432A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5B432A">
      <w:fldChar w:fldCharType="begin"/>
    </w:r>
    <w:r w:rsidR="005B432A">
      <w:instrText xml:space="preserve"> PAGE   \* MERGEFORMAT </w:instrText>
    </w:r>
    <w:r w:rsidR="005B432A">
      <w:fldChar w:fldCharType="separate"/>
    </w:r>
    <w:r w:rsidRPr="00073330">
      <w:rPr>
        <w:rFonts w:asciiTheme="majorHAnsi" w:hAnsiTheme="majorHAnsi"/>
        <w:noProof/>
      </w:rPr>
      <w:t>1</w:t>
    </w:r>
    <w:r w:rsidR="005B432A">
      <w:rPr>
        <w:rFonts w:asciiTheme="majorHAnsi" w:hAnsiTheme="majorHAnsi"/>
        <w:noProof/>
      </w:rPr>
      <w:fldChar w:fldCharType="end"/>
    </w:r>
  </w:p>
  <w:p w14:paraId="6BA0C4C2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23BA" w14:textId="77777777" w:rsidR="00693D8A" w:rsidRDefault="00693D8A" w:rsidP="00372AB3">
      <w:r>
        <w:separator/>
      </w:r>
    </w:p>
  </w:footnote>
  <w:footnote w:type="continuationSeparator" w:id="0">
    <w:p w14:paraId="0BB02E4D" w14:textId="77777777" w:rsidR="00693D8A" w:rsidRDefault="00693D8A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884A" w14:textId="29D052A3" w:rsidR="005B432A" w:rsidRDefault="006602E6" w:rsidP="005B432A">
    <w:r>
      <w:rPr>
        <w:noProof/>
        <w:color w:val="042126"/>
        <w:sz w:val="20"/>
        <w:szCs w:val="20"/>
      </w:rPr>
      <w:drawing>
        <wp:inline distT="0" distB="0" distL="0" distR="0" wp14:anchorId="121C2F90" wp14:editId="775598B5">
          <wp:extent cx="1295400" cy="371475"/>
          <wp:effectExtent l="0" t="0" r="0" b="0"/>
          <wp:docPr id="16372400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32A">
      <w:t xml:space="preserve">                                                            </w:t>
    </w:r>
    <w:r w:rsidR="005B432A">
      <w:rPr>
        <w:noProof/>
      </w:rPr>
      <w:drawing>
        <wp:inline distT="0" distB="0" distL="0" distR="0" wp14:anchorId="3CE590EA" wp14:editId="4DF5399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61244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630191">
    <w:abstractNumId w:val="13"/>
  </w:num>
  <w:num w:numId="2" w16cid:durableId="462772948">
    <w:abstractNumId w:val="20"/>
  </w:num>
  <w:num w:numId="3" w16cid:durableId="1684239647">
    <w:abstractNumId w:val="4"/>
  </w:num>
  <w:num w:numId="4" w16cid:durableId="75590348">
    <w:abstractNumId w:val="5"/>
  </w:num>
  <w:num w:numId="5" w16cid:durableId="444273580">
    <w:abstractNumId w:val="7"/>
  </w:num>
  <w:num w:numId="6" w16cid:durableId="1592157230">
    <w:abstractNumId w:val="3"/>
  </w:num>
  <w:num w:numId="7" w16cid:durableId="1782409079">
    <w:abstractNumId w:val="16"/>
  </w:num>
  <w:num w:numId="8" w16cid:durableId="1309558691">
    <w:abstractNumId w:val="18"/>
  </w:num>
  <w:num w:numId="9" w16cid:durableId="352999955">
    <w:abstractNumId w:val="14"/>
  </w:num>
  <w:num w:numId="10" w16cid:durableId="505289272">
    <w:abstractNumId w:val="19"/>
  </w:num>
  <w:num w:numId="11" w16cid:durableId="117599383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73513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729439">
    <w:abstractNumId w:val="0"/>
  </w:num>
  <w:num w:numId="14" w16cid:durableId="267936357">
    <w:abstractNumId w:val="17"/>
  </w:num>
  <w:num w:numId="15" w16cid:durableId="4066061">
    <w:abstractNumId w:val="11"/>
  </w:num>
  <w:num w:numId="16" w16cid:durableId="1017079251">
    <w:abstractNumId w:val="8"/>
  </w:num>
  <w:num w:numId="17" w16cid:durableId="601185668">
    <w:abstractNumId w:val="6"/>
  </w:num>
  <w:num w:numId="18" w16cid:durableId="18255140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6835599">
    <w:abstractNumId w:val="9"/>
  </w:num>
  <w:num w:numId="20" w16cid:durableId="532572996">
    <w:abstractNumId w:val="12"/>
  </w:num>
  <w:num w:numId="21" w16cid:durableId="980697142">
    <w:abstractNumId w:val="15"/>
  </w:num>
  <w:num w:numId="22" w16cid:durableId="2055694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0025"/>
    <w:rsid w:val="0003314C"/>
    <w:rsid w:val="00033AB9"/>
    <w:rsid w:val="000444A5"/>
    <w:rsid w:val="00073330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9787A"/>
    <w:rsid w:val="004C6D8A"/>
    <w:rsid w:val="004F241B"/>
    <w:rsid w:val="0052384D"/>
    <w:rsid w:val="00524FA1"/>
    <w:rsid w:val="00531562"/>
    <w:rsid w:val="00533425"/>
    <w:rsid w:val="00547588"/>
    <w:rsid w:val="005A2FD7"/>
    <w:rsid w:val="005A5CF2"/>
    <w:rsid w:val="005B432A"/>
    <w:rsid w:val="005E1F0A"/>
    <w:rsid w:val="005E1F53"/>
    <w:rsid w:val="005F085D"/>
    <w:rsid w:val="006008D8"/>
    <w:rsid w:val="0062143C"/>
    <w:rsid w:val="006602E6"/>
    <w:rsid w:val="00685542"/>
    <w:rsid w:val="00693D8A"/>
    <w:rsid w:val="006B45CC"/>
    <w:rsid w:val="006C17DF"/>
    <w:rsid w:val="006D201B"/>
    <w:rsid w:val="006D4D61"/>
    <w:rsid w:val="007318F0"/>
    <w:rsid w:val="007469C8"/>
    <w:rsid w:val="00765C4D"/>
    <w:rsid w:val="00766F77"/>
    <w:rsid w:val="00795E56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56385"/>
    <w:rsid w:val="00985A44"/>
    <w:rsid w:val="009B0A6B"/>
    <w:rsid w:val="009B5303"/>
    <w:rsid w:val="009B7631"/>
    <w:rsid w:val="00A35294"/>
    <w:rsid w:val="00A527DD"/>
    <w:rsid w:val="00A85296"/>
    <w:rsid w:val="00AE5EFD"/>
    <w:rsid w:val="00B013E0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6C53FA99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DE8D-E94B-4E5D-88CE-EA5961B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2021-08-04T18:03:00Z</cp:lastPrinted>
  <dcterms:created xsi:type="dcterms:W3CDTF">2012-09-26T19:16:00Z</dcterms:created>
  <dcterms:modified xsi:type="dcterms:W3CDTF">2024-05-21T18:56:00Z</dcterms:modified>
</cp:coreProperties>
</file>