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AD3C7" w14:textId="78F03D52" w:rsidR="00FA1EB0" w:rsidRDefault="00643121">
      <w:pPr>
        <w:spacing w:before="11" w:after="588"/>
        <w:ind w:right="106"/>
        <w:textAlignment w:val="baseline"/>
      </w:pPr>
      <w:r>
        <w:rPr>
          <w:noProof/>
        </w:rPr>
        <w:drawing>
          <wp:inline distT="0" distB="0" distL="0" distR="0" wp14:anchorId="2568663F" wp14:editId="2995F54C">
            <wp:extent cx="6076950" cy="752475"/>
            <wp:effectExtent l="0" t="0" r="0" b="9525"/>
            <wp:docPr id="19968566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DAD3C8" w14:textId="77777777" w:rsidR="00FA1EB0" w:rsidRDefault="00FA1EB0">
      <w:pPr>
        <w:spacing w:before="11" w:after="588"/>
        <w:sectPr w:rsidR="00FA1EB0">
          <w:pgSz w:w="12240" w:h="15840"/>
          <w:pgMar w:top="680" w:right="1046" w:bottom="364" w:left="1114" w:header="720" w:footer="720" w:gutter="0"/>
          <w:cols w:space="720"/>
        </w:sectPr>
      </w:pPr>
    </w:p>
    <w:p w14:paraId="6FDAD3C9" w14:textId="2D87F115" w:rsidR="00FA1EB0" w:rsidRDefault="00643121">
      <w:pPr>
        <w:spacing w:after="250" w:line="478" w:lineRule="exact"/>
        <w:jc w:val="center"/>
        <w:textAlignment w:val="baseline"/>
        <w:rPr>
          <w:rFonts w:ascii="Cambria" w:eastAsia="Cambria" w:hAnsi="Cambria"/>
          <w:b/>
          <w:color w:val="000000"/>
          <w:w w:val="95"/>
          <w:sz w:val="35"/>
          <w:u w:val="single"/>
        </w:rPr>
      </w:pPr>
      <w:r>
        <w:rPr>
          <w:rFonts w:ascii="Cambria" w:eastAsia="Cambria" w:hAnsi="Cambria"/>
          <w:b/>
          <w:color w:val="000000"/>
          <w:w w:val="95"/>
          <w:sz w:val="35"/>
          <w:u w:val="single"/>
        </w:rPr>
        <w:t>Acentra Health</w:t>
      </w:r>
      <w:r w:rsidR="00A32570">
        <w:rPr>
          <w:rFonts w:ascii="Cambria" w:eastAsia="Cambria" w:hAnsi="Cambria"/>
          <w:b/>
          <w:color w:val="000000"/>
          <w:w w:val="95"/>
          <w:sz w:val="35"/>
          <w:u w:val="single"/>
        </w:rPr>
        <w:t xml:space="preserve">/Hillsborough (HCHCP)  </w:t>
      </w:r>
      <w:r w:rsidR="00A32570">
        <w:rPr>
          <w:rFonts w:ascii="Cambria" w:eastAsia="Cambria" w:hAnsi="Cambria"/>
          <w:b/>
          <w:color w:val="000000"/>
          <w:w w:val="95"/>
          <w:sz w:val="35"/>
          <w:u w:val="single"/>
        </w:rPr>
        <w:br/>
      </w:r>
      <w:r w:rsidR="00A32570">
        <w:rPr>
          <w:rFonts w:ascii="Cambria" w:eastAsia="Cambria" w:hAnsi="Cambria"/>
          <w:b/>
          <w:i/>
          <w:color w:val="000000"/>
          <w:w w:val="95"/>
          <w:sz w:val="35"/>
        </w:rPr>
        <w:t>MOFFITT ICD- 10: Diagnosis Codes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6"/>
        <w:gridCol w:w="8669"/>
      </w:tblGrid>
      <w:tr w:rsidR="00FA1EB0" w14:paraId="6FDAD3CB" w14:textId="77777777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99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8CCE2" w:fill="B8CCE2"/>
            <w:vAlign w:val="center"/>
          </w:tcPr>
          <w:p w14:paraId="6FDAD3CA" w14:textId="77777777" w:rsidR="00FA1EB0" w:rsidRDefault="00A32570">
            <w:pPr>
              <w:spacing w:before="74" w:line="367" w:lineRule="exact"/>
              <w:ind w:right="2864"/>
              <w:jc w:val="right"/>
              <w:textAlignment w:val="baseline"/>
              <w:rPr>
                <w:rFonts w:ascii="Cambria" w:eastAsia="Cambria" w:hAnsi="Cambria"/>
                <w:b/>
                <w:color w:val="000000"/>
                <w:w w:val="95"/>
                <w:sz w:val="35"/>
              </w:rPr>
            </w:pPr>
            <w:r>
              <w:rPr>
                <w:rFonts w:ascii="Cambria" w:eastAsia="Cambria" w:hAnsi="Cambria"/>
                <w:b/>
                <w:color w:val="000000"/>
                <w:w w:val="95"/>
                <w:sz w:val="35"/>
              </w:rPr>
              <w:t>Neuroendocrine Cancers</w:t>
            </w:r>
          </w:p>
        </w:tc>
      </w:tr>
      <w:tr w:rsidR="00FA1EB0" w14:paraId="6FDAD3C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96" w:fill="FFFF96"/>
            <w:vAlign w:val="center"/>
          </w:tcPr>
          <w:p w14:paraId="6FDAD3CC" w14:textId="77777777" w:rsidR="00FA1EB0" w:rsidRDefault="00A32570">
            <w:pPr>
              <w:spacing w:line="218" w:lineRule="exact"/>
              <w:ind w:left="129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ICD-10</w:t>
            </w:r>
          </w:p>
        </w:tc>
        <w:tc>
          <w:tcPr>
            <w:tcW w:w="8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3CD" w14:textId="77777777" w:rsidR="00FA1EB0" w:rsidRDefault="00A32570">
            <w:pPr>
              <w:spacing w:line="218" w:lineRule="exact"/>
              <w:ind w:left="144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LONG DESCRIPTION</w:t>
            </w:r>
          </w:p>
        </w:tc>
      </w:tr>
      <w:tr w:rsidR="00FA1EB0" w14:paraId="6FDAD3D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3CF" w14:textId="77777777" w:rsidR="00FA1EB0" w:rsidRDefault="00A32570">
            <w:pPr>
              <w:tabs>
                <w:tab w:val="decimal" w:pos="648"/>
              </w:tabs>
              <w:spacing w:line="235" w:lineRule="exac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C7A.019</w:t>
            </w:r>
          </w:p>
        </w:tc>
        <w:tc>
          <w:tcPr>
            <w:tcW w:w="8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3D0" w14:textId="77777777" w:rsidR="00FA1EB0" w:rsidRDefault="00A32570">
            <w:pPr>
              <w:spacing w:line="235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Malignant carcinoid tumor of the small intestine, unspecified portion</w:t>
            </w:r>
          </w:p>
        </w:tc>
      </w:tr>
      <w:tr w:rsidR="00FA1EB0" w14:paraId="6FDAD3D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3D2" w14:textId="77777777" w:rsidR="00FA1EB0" w:rsidRDefault="00A32570">
            <w:pPr>
              <w:tabs>
                <w:tab w:val="decimal" w:pos="648"/>
              </w:tabs>
              <w:spacing w:after="3" w:line="236" w:lineRule="exac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C7A.010</w:t>
            </w:r>
          </w:p>
        </w:tc>
        <w:tc>
          <w:tcPr>
            <w:tcW w:w="8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3D3" w14:textId="77777777" w:rsidR="00FA1EB0" w:rsidRDefault="00A32570">
            <w:pPr>
              <w:spacing w:after="3" w:line="236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Malignant carcinoid tumor of the duodenum</w:t>
            </w:r>
          </w:p>
        </w:tc>
      </w:tr>
      <w:tr w:rsidR="00FA1EB0" w14:paraId="6FDAD3D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3D5" w14:textId="77777777" w:rsidR="00FA1EB0" w:rsidRDefault="00A32570">
            <w:pPr>
              <w:tabs>
                <w:tab w:val="decimal" w:pos="648"/>
              </w:tabs>
              <w:spacing w:line="230" w:lineRule="exac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C7A.011</w:t>
            </w:r>
          </w:p>
        </w:tc>
        <w:tc>
          <w:tcPr>
            <w:tcW w:w="8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3D6" w14:textId="77777777" w:rsidR="00FA1EB0" w:rsidRDefault="00A32570">
            <w:pPr>
              <w:spacing w:line="230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Malignant carcinoid tumor of the jejunum</w:t>
            </w:r>
          </w:p>
        </w:tc>
      </w:tr>
      <w:tr w:rsidR="00FA1EB0" w14:paraId="6FDAD3D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3D8" w14:textId="77777777" w:rsidR="00FA1EB0" w:rsidRDefault="00A32570">
            <w:pPr>
              <w:tabs>
                <w:tab w:val="decimal" w:pos="648"/>
              </w:tabs>
              <w:spacing w:line="235" w:lineRule="exac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C7A.12</w:t>
            </w:r>
          </w:p>
        </w:tc>
        <w:tc>
          <w:tcPr>
            <w:tcW w:w="8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3D9" w14:textId="77777777" w:rsidR="00FA1EB0" w:rsidRDefault="00A32570">
            <w:pPr>
              <w:spacing w:line="235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Malignant carcinoid tumor of the ileum</w:t>
            </w:r>
          </w:p>
        </w:tc>
      </w:tr>
      <w:tr w:rsidR="00FA1EB0" w14:paraId="6FDAD3D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3DB" w14:textId="77777777" w:rsidR="00FA1EB0" w:rsidRDefault="00A32570">
            <w:pPr>
              <w:tabs>
                <w:tab w:val="decimal" w:pos="648"/>
              </w:tabs>
              <w:spacing w:after="3" w:line="236" w:lineRule="exac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C7A.029</w:t>
            </w:r>
          </w:p>
        </w:tc>
        <w:tc>
          <w:tcPr>
            <w:tcW w:w="8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3DC" w14:textId="77777777" w:rsidR="00FA1EB0" w:rsidRDefault="00A32570">
            <w:pPr>
              <w:spacing w:after="3" w:line="236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Malignant carcinoid tumor of the large intestine, unspecified portion</w:t>
            </w:r>
          </w:p>
        </w:tc>
      </w:tr>
      <w:tr w:rsidR="00FA1EB0" w14:paraId="6FDAD3E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3DE" w14:textId="77777777" w:rsidR="00FA1EB0" w:rsidRDefault="00A32570">
            <w:pPr>
              <w:tabs>
                <w:tab w:val="decimal" w:pos="648"/>
              </w:tabs>
              <w:spacing w:line="230" w:lineRule="exac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C7A.020</w:t>
            </w:r>
          </w:p>
        </w:tc>
        <w:tc>
          <w:tcPr>
            <w:tcW w:w="8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3DF" w14:textId="77777777" w:rsidR="00FA1EB0" w:rsidRDefault="00A32570">
            <w:pPr>
              <w:spacing w:line="230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Malignant carcinoid tumor of the appendix</w:t>
            </w:r>
          </w:p>
        </w:tc>
      </w:tr>
      <w:tr w:rsidR="00FA1EB0" w14:paraId="6FDAD3E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3E1" w14:textId="77777777" w:rsidR="00FA1EB0" w:rsidRDefault="00A32570">
            <w:pPr>
              <w:tabs>
                <w:tab w:val="decimal" w:pos="648"/>
              </w:tabs>
              <w:spacing w:line="235" w:lineRule="exac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C7A.021</w:t>
            </w:r>
          </w:p>
        </w:tc>
        <w:tc>
          <w:tcPr>
            <w:tcW w:w="8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3E2" w14:textId="77777777" w:rsidR="00FA1EB0" w:rsidRDefault="00A32570">
            <w:pPr>
              <w:spacing w:line="235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Malignant carcinoid tumor of the cecum</w:t>
            </w:r>
          </w:p>
        </w:tc>
      </w:tr>
      <w:tr w:rsidR="00FA1EB0" w14:paraId="6FDAD3E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3E4" w14:textId="77777777" w:rsidR="00FA1EB0" w:rsidRDefault="00A32570">
            <w:pPr>
              <w:tabs>
                <w:tab w:val="decimal" w:pos="648"/>
              </w:tabs>
              <w:spacing w:after="3" w:line="236" w:lineRule="exac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C7A.022</w:t>
            </w:r>
          </w:p>
        </w:tc>
        <w:tc>
          <w:tcPr>
            <w:tcW w:w="8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3E5" w14:textId="77777777" w:rsidR="00FA1EB0" w:rsidRDefault="00A32570">
            <w:pPr>
              <w:spacing w:after="3" w:line="236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Malignant carcinoid tumor of the ascending colon</w:t>
            </w:r>
          </w:p>
        </w:tc>
      </w:tr>
      <w:tr w:rsidR="00FA1EB0" w14:paraId="6FDAD3E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3E7" w14:textId="77777777" w:rsidR="00FA1EB0" w:rsidRDefault="00A32570">
            <w:pPr>
              <w:tabs>
                <w:tab w:val="decimal" w:pos="648"/>
              </w:tabs>
              <w:spacing w:line="230" w:lineRule="exac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C7A.023</w:t>
            </w:r>
          </w:p>
        </w:tc>
        <w:tc>
          <w:tcPr>
            <w:tcW w:w="8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3E8" w14:textId="77777777" w:rsidR="00FA1EB0" w:rsidRDefault="00A32570">
            <w:pPr>
              <w:spacing w:line="230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Malignant carcinoid tumor of the transverse colon</w:t>
            </w:r>
          </w:p>
        </w:tc>
      </w:tr>
      <w:tr w:rsidR="00FA1EB0" w14:paraId="6FDAD3E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3EA" w14:textId="77777777" w:rsidR="00FA1EB0" w:rsidRDefault="00A32570">
            <w:pPr>
              <w:tabs>
                <w:tab w:val="decimal" w:pos="648"/>
              </w:tabs>
              <w:spacing w:line="235" w:lineRule="exac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C7A.024</w:t>
            </w:r>
          </w:p>
        </w:tc>
        <w:tc>
          <w:tcPr>
            <w:tcW w:w="8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3EB" w14:textId="77777777" w:rsidR="00FA1EB0" w:rsidRDefault="00A32570">
            <w:pPr>
              <w:spacing w:line="235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Malignant carcinoid tumor of the descending colon</w:t>
            </w:r>
          </w:p>
        </w:tc>
      </w:tr>
      <w:tr w:rsidR="00FA1EB0" w14:paraId="6FDAD3E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3ED" w14:textId="77777777" w:rsidR="00FA1EB0" w:rsidRDefault="00A32570">
            <w:pPr>
              <w:tabs>
                <w:tab w:val="decimal" w:pos="648"/>
              </w:tabs>
              <w:spacing w:after="3" w:line="236" w:lineRule="exac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C7A.025</w:t>
            </w:r>
          </w:p>
        </w:tc>
        <w:tc>
          <w:tcPr>
            <w:tcW w:w="8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3EE" w14:textId="77777777" w:rsidR="00FA1EB0" w:rsidRDefault="00A32570">
            <w:pPr>
              <w:spacing w:after="3" w:line="236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Malignant carcinoid tumor of the sigmoid colon</w:t>
            </w:r>
          </w:p>
        </w:tc>
      </w:tr>
      <w:tr w:rsidR="00FA1EB0" w14:paraId="6FDAD3F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3F0" w14:textId="77777777" w:rsidR="00FA1EB0" w:rsidRDefault="00A32570">
            <w:pPr>
              <w:tabs>
                <w:tab w:val="decimal" w:pos="648"/>
              </w:tabs>
              <w:spacing w:line="230" w:lineRule="exac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C7A.26</w:t>
            </w:r>
          </w:p>
        </w:tc>
        <w:tc>
          <w:tcPr>
            <w:tcW w:w="8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3F1" w14:textId="77777777" w:rsidR="00FA1EB0" w:rsidRDefault="00A32570">
            <w:pPr>
              <w:spacing w:line="230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Malignant carcinoid tumor of the rectum</w:t>
            </w:r>
          </w:p>
        </w:tc>
      </w:tr>
      <w:tr w:rsidR="00FA1EB0" w14:paraId="6FDAD3F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3F3" w14:textId="77777777" w:rsidR="00FA1EB0" w:rsidRDefault="00A32570">
            <w:pPr>
              <w:tabs>
                <w:tab w:val="decimal" w:pos="648"/>
              </w:tabs>
              <w:spacing w:line="235" w:lineRule="exac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C7A.00</w:t>
            </w:r>
          </w:p>
        </w:tc>
        <w:tc>
          <w:tcPr>
            <w:tcW w:w="8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3F4" w14:textId="77777777" w:rsidR="00FA1EB0" w:rsidRDefault="00A32570">
            <w:pPr>
              <w:spacing w:line="235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Malignant carcinoid tumor of unknown primary site</w:t>
            </w:r>
          </w:p>
        </w:tc>
      </w:tr>
      <w:tr w:rsidR="00FA1EB0" w14:paraId="6FDAD3F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3F6" w14:textId="77777777" w:rsidR="00FA1EB0" w:rsidRDefault="00A32570">
            <w:pPr>
              <w:tabs>
                <w:tab w:val="decimal" w:pos="648"/>
              </w:tabs>
              <w:spacing w:after="3" w:line="236" w:lineRule="exac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C7A.090</w:t>
            </w:r>
          </w:p>
        </w:tc>
        <w:tc>
          <w:tcPr>
            <w:tcW w:w="8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3F7" w14:textId="77777777" w:rsidR="00FA1EB0" w:rsidRDefault="00A32570">
            <w:pPr>
              <w:spacing w:after="3" w:line="236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Malignant carcinoid tumor of the bronchus and lung</w:t>
            </w:r>
          </w:p>
        </w:tc>
      </w:tr>
      <w:tr w:rsidR="00FA1EB0" w14:paraId="6FDAD3F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3F9" w14:textId="77777777" w:rsidR="00FA1EB0" w:rsidRDefault="00A32570">
            <w:pPr>
              <w:tabs>
                <w:tab w:val="decimal" w:pos="648"/>
              </w:tabs>
              <w:spacing w:line="230" w:lineRule="exac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C7A.091</w:t>
            </w:r>
          </w:p>
        </w:tc>
        <w:tc>
          <w:tcPr>
            <w:tcW w:w="8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3FA" w14:textId="77777777" w:rsidR="00FA1EB0" w:rsidRDefault="00A32570">
            <w:pPr>
              <w:spacing w:line="230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Malignant carcinoid tumor of the thymus</w:t>
            </w:r>
          </w:p>
        </w:tc>
      </w:tr>
      <w:tr w:rsidR="00FA1EB0" w14:paraId="6FDAD3F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3FC" w14:textId="77777777" w:rsidR="00FA1EB0" w:rsidRDefault="00A32570">
            <w:pPr>
              <w:tabs>
                <w:tab w:val="decimal" w:pos="648"/>
              </w:tabs>
              <w:spacing w:line="235" w:lineRule="exac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C7A.092</w:t>
            </w:r>
          </w:p>
        </w:tc>
        <w:tc>
          <w:tcPr>
            <w:tcW w:w="8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3FD" w14:textId="77777777" w:rsidR="00FA1EB0" w:rsidRDefault="00A32570">
            <w:pPr>
              <w:spacing w:line="235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Malignant carcinoid tumor of the stomach</w:t>
            </w:r>
          </w:p>
        </w:tc>
      </w:tr>
      <w:tr w:rsidR="00FA1EB0" w14:paraId="6FDAD40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3FF" w14:textId="77777777" w:rsidR="00FA1EB0" w:rsidRDefault="00A32570">
            <w:pPr>
              <w:tabs>
                <w:tab w:val="decimal" w:pos="648"/>
              </w:tabs>
              <w:spacing w:after="3" w:line="236" w:lineRule="exac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C7A.093</w:t>
            </w:r>
          </w:p>
        </w:tc>
        <w:tc>
          <w:tcPr>
            <w:tcW w:w="8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400" w14:textId="77777777" w:rsidR="00FA1EB0" w:rsidRDefault="00A32570">
            <w:pPr>
              <w:spacing w:after="3" w:line="236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Malignant carcinoid tumor of the kidney</w:t>
            </w:r>
          </w:p>
        </w:tc>
      </w:tr>
      <w:tr w:rsidR="00FA1EB0" w14:paraId="6FDAD40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402" w14:textId="77777777" w:rsidR="00FA1EB0" w:rsidRDefault="00A32570">
            <w:pPr>
              <w:tabs>
                <w:tab w:val="decimal" w:pos="648"/>
              </w:tabs>
              <w:spacing w:line="230" w:lineRule="exac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C7A.094</w:t>
            </w:r>
          </w:p>
        </w:tc>
        <w:tc>
          <w:tcPr>
            <w:tcW w:w="8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403" w14:textId="77777777" w:rsidR="00FA1EB0" w:rsidRDefault="00A32570">
            <w:pPr>
              <w:spacing w:line="230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Malignant carcinoid tumor of foregut, not otherwise specified</w:t>
            </w:r>
          </w:p>
        </w:tc>
      </w:tr>
      <w:tr w:rsidR="00FA1EB0" w14:paraId="6FDAD40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405" w14:textId="77777777" w:rsidR="00FA1EB0" w:rsidRDefault="00A32570">
            <w:pPr>
              <w:tabs>
                <w:tab w:val="decimal" w:pos="648"/>
              </w:tabs>
              <w:spacing w:line="235" w:lineRule="exac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C7A.095</w:t>
            </w:r>
          </w:p>
        </w:tc>
        <w:tc>
          <w:tcPr>
            <w:tcW w:w="8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406" w14:textId="77777777" w:rsidR="00FA1EB0" w:rsidRDefault="00A32570">
            <w:pPr>
              <w:spacing w:line="235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Malignant carcinoid tumor of midgut, not otherwise specified</w:t>
            </w:r>
          </w:p>
        </w:tc>
      </w:tr>
      <w:tr w:rsidR="00FA1EB0" w14:paraId="6FDAD40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408" w14:textId="77777777" w:rsidR="00FA1EB0" w:rsidRDefault="00A32570">
            <w:pPr>
              <w:tabs>
                <w:tab w:val="decimal" w:pos="648"/>
              </w:tabs>
              <w:spacing w:after="3" w:line="236" w:lineRule="exac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C7A.096</w:t>
            </w:r>
          </w:p>
        </w:tc>
        <w:tc>
          <w:tcPr>
            <w:tcW w:w="8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409" w14:textId="77777777" w:rsidR="00FA1EB0" w:rsidRDefault="00A32570">
            <w:pPr>
              <w:spacing w:after="3" w:line="236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Malignant carcinoid tumor of hindgut, not otherwise specified</w:t>
            </w:r>
          </w:p>
        </w:tc>
      </w:tr>
      <w:tr w:rsidR="00FA1EB0" w14:paraId="6FDAD40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40B" w14:textId="77777777" w:rsidR="00FA1EB0" w:rsidRDefault="00A32570">
            <w:pPr>
              <w:tabs>
                <w:tab w:val="decimal" w:pos="648"/>
              </w:tabs>
              <w:spacing w:line="230" w:lineRule="exac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C7A.098</w:t>
            </w:r>
          </w:p>
        </w:tc>
        <w:tc>
          <w:tcPr>
            <w:tcW w:w="8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40C" w14:textId="77777777" w:rsidR="00FA1EB0" w:rsidRDefault="00A32570">
            <w:pPr>
              <w:spacing w:line="230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Malignant carcinoid tumor of other sites</w:t>
            </w:r>
          </w:p>
        </w:tc>
      </w:tr>
      <w:tr w:rsidR="00FA1EB0" w14:paraId="6FDAD41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40E" w14:textId="77777777" w:rsidR="00FA1EB0" w:rsidRDefault="00A32570">
            <w:pPr>
              <w:tabs>
                <w:tab w:val="decimal" w:pos="648"/>
              </w:tabs>
              <w:spacing w:line="235" w:lineRule="exac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C7A.1</w:t>
            </w:r>
          </w:p>
        </w:tc>
        <w:tc>
          <w:tcPr>
            <w:tcW w:w="8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40F" w14:textId="77777777" w:rsidR="00FA1EB0" w:rsidRDefault="00A32570">
            <w:pPr>
              <w:spacing w:line="235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Malignant poorly differentiated neuroendocrine carcinoma, any site</w:t>
            </w:r>
          </w:p>
        </w:tc>
      </w:tr>
      <w:tr w:rsidR="00FA1EB0" w14:paraId="6FDAD413" w14:textId="77777777">
        <w:tblPrEx>
          <w:tblCellMar>
            <w:top w:w="0" w:type="dxa"/>
            <w:bottom w:w="0" w:type="dxa"/>
          </w:tblCellMar>
        </w:tblPrEx>
        <w:trPr>
          <w:trHeight w:hRule="exact" w:val="1161"/>
        </w:trPr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AD411" w14:textId="77777777" w:rsidR="00FA1EB0" w:rsidRDefault="00A32570">
            <w:pPr>
              <w:spacing w:line="227" w:lineRule="exact"/>
              <w:ind w:left="108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C4A.0, C4A.10, C4A.20, C4A.30, C4A.39</w:t>
            </w:r>
          </w:p>
        </w:tc>
        <w:tc>
          <w:tcPr>
            <w:tcW w:w="8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AD412" w14:textId="77777777" w:rsidR="00FA1EB0" w:rsidRDefault="00A32570">
            <w:pPr>
              <w:spacing w:after="902" w:line="240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Merkel cell carcinoma of the face</w:t>
            </w:r>
          </w:p>
        </w:tc>
      </w:tr>
      <w:tr w:rsidR="00FA1EB0" w14:paraId="6FDAD41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414" w14:textId="77777777" w:rsidR="00FA1EB0" w:rsidRDefault="00A32570">
            <w:pPr>
              <w:tabs>
                <w:tab w:val="decimal" w:pos="648"/>
              </w:tabs>
              <w:spacing w:line="230" w:lineRule="exac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C4A.4</w:t>
            </w:r>
          </w:p>
        </w:tc>
        <w:tc>
          <w:tcPr>
            <w:tcW w:w="8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415" w14:textId="77777777" w:rsidR="00FA1EB0" w:rsidRDefault="00A32570">
            <w:pPr>
              <w:spacing w:line="230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Merkel cell carcinoma of the scalp and neck</w:t>
            </w:r>
          </w:p>
        </w:tc>
      </w:tr>
      <w:tr w:rsidR="00FA1EB0" w14:paraId="6FDAD41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417" w14:textId="77777777" w:rsidR="00FA1EB0" w:rsidRDefault="00A32570">
            <w:pPr>
              <w:tabs>
                <w:tab w:val="decimal" w:pos="648"/>
              </w:tabs>
              <w:spacing w:line="213" w:lineRule="exac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C4A.60</w:t>
            </w:r>
          </w:p>
        </w:tc>
        <w:tc>
          <w:tcPr>
            <w:tcW w:w="8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418" w14:textId="77777777" w:rsidR="00FA1EB0" w:rsidRDefault="00A32570">
            <w:pPr>
              <w:spacing w:line="213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Merkel cell carcinoma of the upper limb</w:t>
            </w:r>
          </w:p>
        </w:tc>
      </w:tr>
      <w:tr w:rsidR="00FA1EB0" w14:paraId="6FDAD41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41A" w14:textId="77777777" w:rsidR="00FA1EB0" w:rsidRDefault="00A32570">
            <w:pPr>
              <w:tabs>
                <w:tab w:val="decimal" w:pos="648"/>
              </w:tabs>
              <w:spacing w:line="226" w:lineRule="exac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C4A.70</w:t>
            </w:r>
          </w:p>
        </w:tc>
        <w:tc>
          <w:tcPr>
            <w:tcW w:w="8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41B" w14:textId="77777777" w:rsidR="00FA1EB0" w:rsidRDefault="00A32570">
            <w:pPr>
              <w:spacing w:line="226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Merkel cell carcinoma of the lower limb</w:t>
            </w:r>
          </w:p>
        </w:tc>
      </w:tr>
      <w:tr w:rsidR="00FA1EB0" w14:paraId="6FDAD41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41D" w14:textId="77777777" w:rsidR="00FA1EB0" w:rsidRDefault="00A32570">
            <w:pPr>
              <w:tabs>
                <w:tab w:val="decimal" w:pos="648"/>
              </w:tabs>
              <w:spacing w:line="230" w:lineRule="exac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C4A.59</w:t>
            </w:r>
          </w:p>
        </w:tc>
        <w:tc>
          <w:tcPr>
            <w:tcW w:w="8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41E" w14:textId="77777777" w:rsidR="00FA1EB0" w:rsidRDefault="00A32570">
            <w:pPr>
              <w:spacing w:line="230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Merkel cell carcinoma of the trunk</w:t>
            </w:r>
          </w:p>
        </w:tc>
      </w:tr>
      <w:tr w:rsidR="00FA1EB0" w14:paraId="6FDAD42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420" w14:textId="77777777" w:rsidR="00FA1EB0" w:rsidRDefault="00A32570">
            <w:pPr>
              <w:tabs>
                <w:tab w:val="decimal" w:pos="648"/>
              </w:tabs>
              <w:spacing w:line="213" w:lineRule="exac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C4A.8</w:t>
            </w:r>
          </w:p>
        </w:tc>
        <w:tc>
          <w:tcPr>
            <w:tcW w:w="8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421" w14:textId="77777777" w:rsidR="00FA1EB0" w:rsidRDefault="00A32570">
            <w:pPr>
              <w:spacing w:line="213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Merkel cell carcinoma of other sites</w:t>
            </w:r>
          </w:p>
        </w:tc>
      </w:tr>
      <w:tr w:rsidR="00FA1EB0" w14:paraId="6FDAD42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423" w14:textId="77777777" w:rsidR="00FA1EB0" w:rsidRDefault="00A32570">
            <w:pPr>
              <w:tabs>
                <w:tab w:val="decimal" w:pos="648"/>
              </w:tabs>
              <w:spacing w:line="226" w:lineRule="exac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D3A.019</w:t>
            </w:r>
          </w:p>
        </w:tc>
        <w:tc>
          <w:tcPr>
            <w:tcW w:w="8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424" w14:textId="77777777" w:rsidR="00FA1EB0" w:rsidRDefault="00A32570">
            <w:pPr>
              <w:spacing w:line="226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Benign carcinoid tumor of the small intestine, unspecified portion</w:t>
            </w:r>
          </w:p>
        </w:tc>
      </w:tr>
      <w:tr w:rsidR="00FA1EB0" w14:paraId="6FDAD42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426" w14:textId="77777777" w:rsidR="00FA1EB0" w:rsidRDefault="00A32570">
            <w:pPr>
              <w:tabs>
                <w:tab w:val="decimal" w:pos="648"/>
              </w:tabs>
              <w:spacing w:line="230" w:lineRule="exac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D3A.010</w:t>
            </w:r>
          </w:p>
        </w:tc>
        <w:tc>
          <w:tcPr>
            <w:tcW w:w="8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427" w14:textId="77777777" w:rsidR="00FA1EB0" w:rsidRDefault="00A32570">
            <w:pPr>
              <w:spacing w:line="230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Benign carcinoid tumor of the duodenum</w:t>
            </w:r>
          </w:p>
        </w:tc>
      </w:tr>
      <w:tr w:rsidR="00FA1EB0" w14:paraId="6FDAD42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429" w14:textId="77777777" w:rsidR="00FA1EB0" w:rsidRDefault="00A32570">
            <w:pPr>
              <w:tabs>
                <w:tab w:val="decimal" w:pos="648"/>
              </w:tabs>
              <w:spacing w:line="213" w:lineRule="exac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D3A.011</w:t>
            </w:r>
          </w:p>
        </w:tc>
        <w:tc>
          <w:tcPr>
            <w:tcW w:w="8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42A" w14:textId="77777777" w:rsidR="00FA1EB0" w:rsidRDefault="00A32570">
            <w:pPr>
              <w:spacing w:line="213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Benign carcinoid tumor of the jejunum</w:t>
            </w:r>
          </w:p>
        </w:tc>
      </w:tr>
      <w:tr w:rsidR="00FA1EB0" w14:paraId="6FDAD42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42C" w14:textId="77777777" w:rsidR="00FA1EB0" w:rsidRDefault="00A32570">
            <w:pPr>
              <w:tabs>
                <w:tab w:val="decimal" w:pos="648"/>
              </w:tabs>
              <w:spacing w:line="226" w:lineRule="exac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D3A.012</w:t>
            </w:r>
          </w:p>
        </w:tc>
        <w:tc>
          <w:tcPr>
            <w:tcW w:w="8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42D" w14:textId="77777777" w:rsidR="00FA1EB0" w:rsidRDefault="00A32570">
            <w:pPr>
              <w:spacing w:line="226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Benign carcinoid tumor of the ileum</w:t>
            </w:r>
          </w:p>
        </w:tc>
      </w:tr>
      <w:tr w:rsidR="00FA1EB0" w14:paraId="6FDAD43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42F" w14:textId="77777777" w:rsidR="00FA1EB0" w:rsidRDefault="00A32570">
            <w:pPr>
              <w:tabs>
                <w:tab w:val="decimal" w:pos="648"/>
              </w:tabs>
              <w:spacing w:line="230" w:lineRule="exac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D3A.029</w:t>
            </w:r>
          </w:p>
        </w:tc>
        <w:tc>
          <w:tcPr>
            <w:tcW w:w="8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430" w14:textId="77777777" w:rsidR="00FA1EB0" w:rsidRDefault="00A32570">
            <w:pPr>
              <w:spacing w:line="230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Benign carcinoid tumor of the large intestine, unspecified portion</w:t>
            </w:r>
          </w:p>
        </w:tc>
      </w:tr>
      <w:tr w:rsidR="00FA1EB0" w14:paraId="6FDAD43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432" w14:textId="77777777" w:rsidR="00FA1EB0" w:rsidRDefault="00A32570">
            <w:pPr>
              <w:tabs>
                <w:tab w:val="decimal" w:pos="648"/>
              </w:tabs>
              <w:spacing w:line="213" w:lineRule="exac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D3A.020</w:t>
            </w:r>
          </w:p>
        </w:tc>
        <w:tc>
          <w:tcPr>
            <w:tcW w:w="8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433" w14:textId="77777777" w:rsidR="00FA1EB0" w:rsidRDefault="00A32570">
            <w:pPr>
              <w:spacing w:line="213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Benign carcinoid tumor of the appendix</w:t>
            </w:r>
          </w:p>
        </w:tc>
      </w:tr>
      <w:tr w:rsidR="00FA1EB0" w14:paraId="6FDAD43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435" w14:textId="77777777" w:rsidR="00FA1EB0" w:rsidRDefault="00A32570">
            <w:pPr>
              <w:tabs>
                <w:tab w:val="decimal" w:pos="648"/>
              </w:tabs>
              <w:spacing w:line="226" w:lineRule="exac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D3A.021</w:t>
            </w:r>
          </w:p>
        </w:tc>
        <w:tc>
          <w:tcPr>
            <w:tcW w:w="8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436" w14:textId="77777777" w:rsidR="00FA1EB0" w:rsidRDefault="00A32570">
            <w:pPr>
              <w:spacing w:line="226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Benign carcinoid tumor of the cecum</w:t>
            </w:r>
          </w:p>
        </w:tc>
      </w:tr>
      <w:tr w:rsidR="00FA1EB0" w14:paraId="6FDAD43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438" w14:textId="77777777" w:rsidR="00FA1EB0" w:rsidRDefault="00A32570">
            <w:pPr>
              <w:tabs>
                <w:tab w:val="decimal" w:pos="648"/>
              </w:tabs>
              <w:spacing w:line="230" w:lineRule="exac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D3A.022</w:t>
            </w:r>
          </w:p>
        </w:tc>
        <w:tc>
          <w:tcPr>
            <w:tcW w:w="8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439" w14:textId="77777777" w:rsidR="00FA1EB0" w:rsidRDefault="00A32570">
            <w:pPr>
              <w:spacing w:line="230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Benign carcinoid tumor of the ascending colon</w:t>
            </w:r>
          </w:p>
        </w:tc>
      </w:tr>
      <w:tr w:rsidR="00FA1EB0" w14:paraId="6FDAD43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43B" w14:textId="77777777" w:rsidR="00FA1EB0" w:rsidRDefault="00A32570">
            <w:pPr>
              <w:tabs>
                <w:tab w:val="decimal" w:pos="648"/>
              </w:tabs>
              <w:spacing w:line="213" w:lineRule="exac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D3A.023</w:t>
            </w:r>
          </w:p>
        </w:tc>
        <w:tc>
          <w:tcPr>
            <w:tcW w:w="8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43C" w14:textId="77777777" w:rsidR="00FA1EB0" w:rsidRDefault="00A32570">
            <w:pPr>
              <w:spacing w:line="213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Benign carcinoid tumor of the transverse colon</w:t>
            </w:r>
          </w:p>
        </w:tc>
      </w:tr>
      <w:tr w:rsidR="00FA1EB0" w14:paraId="6FDAD440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43E" w14:textId="77777777" w:rsidR="00FA1EB0" w:rsidRDefault="00A32570">
            <w:pPr>
              <w:tabs>
                <w:tab w:val="decimal" w:pos="648"/>
              </w:tabs>
              <w:spacing w:after="8" w:line="240" w:lineRule="exac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D3A.024</w:t>
            </w:r>
          </w:p>
        </w:tc>
        <w:tc>
          <w:tcPr>
            <w:tcW w:w="8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43F" w14:textId="77777777" w:rsidR="00FA1EB0" w:rsidRDefault="00A32570">
            <w:pPr>
              <w:spacing w:after="8" w:line="240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Benign carcinoid tumor of the descending colon</w:t>
            </w:r>
          </w:p>
        </w:tc>
      </w:tr>
    </w:tbl>
    <w:p w14:paraId="6FDAD441" w14:textId="77777777" w:rsidR="00FA1EB0" w:rsidRDefault="00FA1EB0">
      <w:pPr>
        <w:spacing w:after="207" w:line="20" w:lineRule="exact"/>
      </w:pPr>
    </w:p>
    <w:p w14:paraId="6FDAD442" w14:textId="77777777" w:rsidR="00FA1EB0" w:rsidRDefault="00A32570">
      <w:pPr>
        <w:spacing w:before="27" w:line="192" w:lineRule="exact"/>
        <w:textAlignment w:val="baseline"/>
        <w:rPr>
          <w:rFonts w:ascii="Cambria" w:eastAsia="Cambria" w:hAnsi="Cambria"/>
          <w:color w:val="000000"/>
          <w:spacing w:val="-4"/>
          <w:sz w:val="19"/>
        </w:rPr>
      </w:pPr>
      <w:r>
        <w:rPr>
          <w:rFonts w:ascii="Cambria" w:eastAsia="Cambria" w:hAnsi="Cambria"/>
          <w:color w:val="000000"/>
          <w:spacing w:val="-4"/>
          <w:sz w:val="19"/>
        </w:rPr>
        <w:t>04072014_HCAB Medical Sub-Committee Moffitt Cancer Diagnoses</w:t>
      </w:r>
    </w:p>
    <w:p w14:paraId="6FDAD443" w14:textId="77777777" w:rsidR="00FA1EB0" w:rsidRDefault="00A32570">
      <w:pPr>
        <w:tabs>
          <w:tab w:val="right" w:pos="10008"/>
        </w:tabs>
        <w:spacing w:before="30" w:line="234" w:lineRule="exact"/>
        <w:textAlignment w:val="baseline"/>
        <w:rPr>
          <w:rFonts w:ascii="Cambria" w:eastAsia="Cambria" w:hAnsi="Cambria"/>
          <w:color w:val="000000"/>
          <w:sz w:val="19"/>
        </w:rPr>
      </w:pPr>
      <w:r>
        <w:rPr>
          <w:rFonts w:ascii="Cambria" w:eastAsia="Cambria" w:hAnsi="Cambria"/>
          <w:color w:val="000000"/>
          <w:sz w:val="19"/>
        </w:rPr>
        <w:t>Published 10/3/16</w:t>
      </w:r>
      <w:r>
        <w:rPr>
          <w:rFonts w:ascii="Cambria" w:eastAsia="Cambria" w:hAnsi="Cambria"/>
          <w:color w:val="000000"/>
          <w:sz w:val="19"/>
        </w:rPr>
        <w:tab/>
      </w:r>
      <w:r>
        <w:rPr>
          <w:rFonts w:ascii="Cambria" w:eastAsia="Cambria" w:hAnsi="Cambria"/>
          <w:color w:val="000000"/>
        </w:rPr>
        <w:t>Page 1</w:t>
      </w:r>
    </w:p>
    <w:p w14:paraId="6FDAD444" w14:textId="77777777" w:rsidR="00FA1EB0" w:rsidRDefault="00FA1EB0">
      <w:pPr>
        <w:sectPr w:rsidR="00FA1EB0">
          <w:type w:val="continuous"/>
          <w:pgSz w:w="12240" w:h="15840"/>
          <w:pgMar w:top="680" w:right="1027" w:bottom="364" w:left="1133" w:header="720" w:footer="720" w:gutter="0"/>
          <w:cols w:space="720"/>
        </w:sectPr>
      </w:pPr>
    </w:p>
    <w:p w14:paraId="6FDAD445" w14:textId="37DC0499" w:rsidR="00FA1EB0" w:rsidRDefault="00643121">
      <w:pPr>
        <w:spacing w:before="11" w:after="442"/>
        <w:ind w:left="52" w:right="53"/>
        <w:textAlignment w:val="baseline"/>
      </w:pPr>
      <w:r>
        <w:rPr>
          <w:noProof/>
        </w:rPr>
        <w:lastRenderedPageBreak/>
        <w:drawing>
          <wp:inline distT="0" distB="0" distL="0" distR="0" wp14:anchorId="0886E135" wp14:editId="09345636">
            <wp:extent cx="6076950" cy="752475"/>
            <wp:effectExtent l="0" t="0" r="0" b="9525"/>
            <wp:docPr id="3196097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DAD446" w14:textId="77777777" w:rsidR="00FA1EB0" w:rsidRDefault="00FA1EB0">
      <w:pPr>
        <w:spacing w:before="11" w:after="442"/>
        <w:sectPr w:rsidR="00FA1EB0">
          <w:pgSz w:w="12240" w:h="15840"/>
          <w:pgMar w:top="680" w:right="1137" w:bottom="344" w:left="1023" w:header="720" w:footer="720" w:gutter="0"/>
          <w:cols w:space="720"/>
        </w:sectPr>
      </w:pP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6"/>
        <w:gridCol w:w="8669"/>
      </w:tblGrid>
      <w:tr w:rsidR="00FA1EB0" w14:paraId="6FDAD449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447" w14:textId="77777777" w:rsidR="00FA1EB0" w:rsidRDefault="00A32570">
            <w:pPr>
              <w:tabs>
                <w:tab w:val="decimal" w:pos="720"/>
              </w:tabs>
              <w:spacing w:line="238" w:lineRule="exac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D3A.025</w:t>
            </w:r>
          </w:p>
        </w:tc>
        <w:tc>
          <w:tcPr>
            <w:tcW w:w="8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448" w14:textId="77777777" w:rsidR="00FA1EB0" w:rsidRDefault="00A32570">
            <w:pPr>
              <w:spacing w:line="238" w:lineRule="exact"/>
              <w:ind w:left="13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Benign carcinoid tumor of the sigmoid colon</w:t>
            </w:r>
          </w:p>
        </w:tc>
      </w:tr>
      <w:tr w:rsidR="00FA1EB0" w14:paraId="6FDAD44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44A" w14:textId="77777777" w:rsidR="00FA1EB0" w:rsidRDefault="00A32570">
            <w:pPr>
              <w:tabs>
                <w:tab w:val="decimal" w:pos="720"/>
              </w:tabs>
              <w:spacing w:line="239" w:lineRule="exac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D3A.026</w:t>
            </w:r>
          </w:p>
        </w:tc>
        <w:tc>
          <w:tcPr>
            <w:tcW w:w="8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44B" w14:textId="77777777" w:rsidR="00FA1EB0" w:rsidRDefault="00A32570">
            <w:pPr>
              <w:spacing w:line="239" w:lineRule="exact"/>
              <w:ind w:left="13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Benign carcinoid tumor of the rectum</w:t>
            </w:r>
          </w:p>
        </w:tc>
      </w:tr>
      <w:tr w:rsidR="00FA1EB0" w14:paraId="6FDAD44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44D" w14:textId="77777777" w:rsidR="00FA1EB0" w:rsidRDefault="00A32570">
            <w:pPr>
              <w:tabs>
                <w:tab w:val="decimal" w:pos="720"/>
              </w:tabs>
              <w:spacing w:line="229" w:lineRule="exac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D3A.00</w:t>
            </w:r>
          </w:p>
        </w:tc>
        <w:tc>
          <w:tcPr>
            <w:tcW w:w="8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44E" w14:textId="77777777" w:rsidR="00FA1EB0" w:rsidRDefault="00A32570">
            <w:pPr>
              <w:spacing w:line="229" w:lineRule="exact"/>
              <w:ind w:left="13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Benign carcinoid tumor of unknown primary site</w:t>
            </w:r>
          </w:p>
        </w:tc>
      </w:tr>
      <w:tr w:rsidR="00FA1EB0" w14:paraId="6FDAD45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450" w14:textId="77777777" w:rsidR="00FA1EB0" w:rsidRDefault="00A32570">
            <w:pPr>
              <w:tabs>
                <w:tab w:val="decimal" w:pos="720"/>
              </w:tabs>
              <w:spacing w:line="234" w:lineRule="exac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D3A.090</w:t>
            </w:r>
          </w:p>
        </w:tc>
        <w:tc>
          <w:tcPr>
            <w:tcW w:w="8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451" w14:textId="77777777" w:rsidR="00FA1EB0" w:rsidRDefault="00A32570">
            <w:pPr>
              <w:spacing w:line="234" w:lineRule="exact"/>
              <w:ind w:left="13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Benign carcinoid tumor of the bronchus and lung</w:t>
            </w:r>
          </w:p>
        </w:tc>
      </w:tr>
      <w:tr w:rsidR="00FA1EB0" w14:paraId="6FDAD45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453" w14:textId="77777777" w:rsidR="00FA1EB0" w:rsidRDefault="00A32570">
            <w:pPr>
              <w:tabs>
                <w:tab w:val="decimal" w:pos="720"/>
              </w:tabs>
              <w:spacing w:line="239" w:lineRule="exac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D3A.091</w:t>
            </w:r>
          </w:p>
        </w:tc>
        <w:tc>
          <w:tcPr>
            <w:tcW w:w="8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454" w14:textId="77777777" w:rsidR="00FA1EB0" w:rsidRDefault="00A32570">
            <w:pPr>
              <w:spacing w:line="239" w:lineRule="exact"/>
              <w:ind w:left="13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Benign carcinoid tumor of the thymus</w:t>
            </w:r>
          </w:p>
        </w:tc>
      </w:tr>
      <w:tr w:rsidR="00FA1EB0" w14:paraId="6FDAD45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456" w14:textId="77777777" w:rsidR="00FA1EB0" w:rsidRDefault="00A32570">
            <w:pPr>
              <w:tabs>
                <w:tab w:val="decimal" w:pos="720"/>
              </w:tabs>
              <w:spacing w:line="229" w:lineRule="exac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D3A.092</w:t>
            </w:r>
          </w:p>
        </w:tc>
        <w:tc>
          <w:tcPr>
            <w:tcW w:w="8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457" w14:textId="77777777" w:rsidR="00FA1EB0" w:rsidRDefault="00A32570">
            <w:pPr>
              <w:spacing w:line="229" w:lineRule="exact"/>
              <w:ind w:left="13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Benign carcinoid tumor of the stomach</w:t>
            </w:r>
          </w:p>
        </w:tc>
      </w:tr>
      <w:tr w:rsidR="00FA1EB0" w14:paraId="6FDAD45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459" w14:textId="77777777" w:rsidR="00FA1EB0" w:rsidRDefault="00A32570">
            <w:pPr>
              <w:tabs>
                <w:tab w:val="decimal" w:pos="720"/>
              </w:tabs>
              <w:spacing w:line="234" w:lineRule="exac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D3A.093</w:t>
            </w:r>
          </w:p>
        </w:tc>
        <w:tc>
          <w:tcPr>
            <w:tcW w:w="8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45A" w14:textId="77777777" w:rsidR="00FA1EB0" w:rsidRDefault="00A32570">
            <w:pPr>
              <w:spacing w:line="234" w:lineRule="exact"/>
              <w:ind w:left="13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Benign carcinoid tumor of the kidney</w:t>
            </w:r>
          </w:p>
        </w:tc>
      </w:tr>
      <w:tr w:rsidR="00FA1EB0" w14:paraId="6FDAD45E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45C" w14:textId="77777777" w:rsidR="00FA1EB0" w:rsidRDefault="00A32570">
            <w:pPr>
              <w:tabs>
                <w:tab w:val="decimal" w:pos="720"/>
              </w:tabs>
              <w:spacing w:line="225" w:lineRule="exac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D3A.094</w:t>
            </w:r>
          </w:p>
        </w:tc>
        <w:tc>
          <w:tcPr>
            <w:tcW w:w="8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45D" w14:textId="77777777" w:rsidR="00FA1EB0" w:rsidRDefault="00A32570">
            <w:pPr>
              <w:spacing w:line="225" w:lineRule="exact"/>
              <w:ind w:left="13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Benign carcinoid tumor of foregut, not otherwise specified</w:t>
            </w:r>
          </w:p>
        </w:tc>
      </w:tr>
      <w:tr w:rsidR="00FA1EB0" w14:paraId="6FDAD46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45F" w14:textId="77777777" w:rsidR="00FA1EB0" w:rsidRDefault="00A32570">
            <w:pPr>
              <w:tabs>
                <w:tab w:val="decimal" w:pos="720"/>
              </w:tabs>
              <w:spacing w:line="234" w:lineRule="exac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D3A.095</w:t>
            </w:r>
          </w:p>
        </w:tc>
        <w:tc>
          <w:tcPr>
            <w:tcW w:w="8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460" w14:textId="77777777" w:rsidR="00FA1EB0" w:rsidRDefault="00A32570">
            <w:pPr>
              <w:spacing w:line="234" w:lineRule="exact"/>
              <w:ind w:left="13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Benign carcinoid tumor of midgut, not otherwise specified</w:t>
            </w:r>
          </w:p>
        </w:tc>
      </w:tr>
      <w:tr w:rsidR="00FA1EB0" w14:paraId="6FDAD46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462" w14:textId="77777777" w:rsidR="00FA1EB0" w:rsidRDefault="00A32570">
            <w:pPr>
              <w:tabs>
                <w:tab w:val="decimal" w:pos="720"/>
              </w:tabs>
              <w:spacing w:line="239" w:lineRule="exac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D3A.096</w:t>
            </w:r>
          </w:p>
        </w:tc>
        <w:tc>
          <w:tcPr>
            <w:tcW w:w="8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463" w14:textId="77777777" w:rsidR="00FA1EB0" w:rsidRDefault="00A32570">
            <w:pPr>
              <w:spacing w:line="239" w:lineRule="exact"/>
              <w:ind w:left="13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Benign carcinoid tumor of hindgut, not otherwise specified</w:t>
            </w:r>
          </w:p>
        </w:tc>
      </w:tr>
      <w:tr w:rsidR="00FA1EB0" w14:paraId="6FDAD46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465" w14:textId="77777777" w:rsidR="00FA1EB0" w:rsidRDefault="00A32570">
            <w:pPr>
              <w:tabs>
                <w:tab w:val="decimal" w:pos="720"/>
              </w:tabs>
              <w:spacing w:line="230" w:lineRule="exac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D3A.098</w:t>
            </w:r>
          </w:p>
        </w:tc>
        <w:tc>
          <w:tcPr>
            <w:tcW w:w="8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466" w14:textId="77777777" w:rsidR="00FA1EB0" w:rsidRDefault="00A32570">
            <w:pPr>
              <w:spacing w:line="230" w:lineRule="exact"/>
              <w:ind w:left="13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Benign carcinoid tumor of other sites</w:t>
            </w:r>
          </w:p>
        </w:tc>
      </w:tr>
      <w:tr w:rsidR="00FA1EB0" w14:paraId="6FDAD46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468" w14:textId="77777777" w:rsidR="00FA1EB0" w:rsidRDefault="00A32570">
            <w:pPr>
              <w:tabs>
                <w:tab w:val="decimal" w:pos="720"/>
              </w:tabs>
              <w:spacing w:line="234" w:lineRule="exac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C7B.00</w:t>
            </w:r>
          </w:p>
        </w:tc>
        <w:tc>
          <w:tcPr>
            <w:tcW w:w="8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469" w14:textId="77777777" w:rsidR="00FA1EB0" w:rsidRDefault="00A32570">
            <w:pPr>
              <w:spacing w:line="234" w:lineRule="exact"/>
              <w:ind w:left="13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Secondary neuroendocrine tumor, unspecified site</w:t>
            </w:r>
          </w:p>
        </w:tc>
      </w:tr>
      <w:tr w:rsidR="00FA1EB0" w14:paraId="6FDAD46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46B" w14:textId="77777777" w:rsidR="00FA1EB0" w:rsidRDefault="00A32570">
            <w:pPr>
              <w:tabs>
                <w:tab w:val="decimal" w:pos="720"/>
              </w:tabs>
              <w:spacing w:line="239" w:lineRule="exac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C7B.01</w:t>
            </w:r>
          </w:p>
        </w:tc>
        <w:tc>
          <w:tcPr>
            <w:tcW w:w="8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46C" w14:textId="77777777" w:rsidR="00FA1EB0" w:rsidRDefault="00A32570">
            <w:pPr>
              <w:spacing w:line="239" w:lineRule="exact"/>
              <w:ind w:left="13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Secondary neuroendocrine tumor of distant lymph nodes</w:t>
            </w:r>
          </w:p>
        </w:tc>
      </w:tr>
      <w:tr w:rsidR="00FA1EB0" w14:paraId="6FDAD47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46E" w14:textId="77777777" w:rsidR="00FA1EB0" w:rsidRDefault="00A32570">
            <w:pPr>
              <w:tabs>
                <w:tab w:val="decimal" w:pos="720"/>
              </w:tabs>
              <w:spacing w:line="230" w:lineRule="exac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C7B.02</w:t>
            </w:r>
          </w:p>
        </w:tc>
        <w:tc>
          <w:tcPr>
            <w:tcW w:w="8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46F" w14:textId="77777777" w:rsidR="00FA1EB0" w:rsidRDefault="00A32570">
            <w:pPr>
              <w:spacing w:line="230" w:lineRule="exact"/>
              <w:ind w:left="13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Secondary neuroendocrine tumor of liver</w:t>
            </w:r>
          </w:p>
        </w:tc>
      </w:tr>
      <w:tr w:rsidR="00FA1EB0" w14:paraId="6FDAD47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471" w14:textId="77777777" w:rsidR="00FA1EB0" w:rsidRDefault="00A32570">
            <w:pPr>
              <w:tabs>
                <w:tab w:val="decimal" w:pos="720"/>
              </w:tabs>
              <w:spacing w:line="234" w:lineRule="exac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C7B.03</w:t>
            </w:r>
          </w:p>
        </w:tc>
        <w:tc>
          <w:tcPr>
            <w:tcW w:w="8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472" w14:textId="77777777" w:rsidR="00FA1EB0" w:rsidRDefault="00A32570">
            <w:pPr>
              <w:spacing w:line="234" w:lineRule="exact"/>
              <w:ind w:left="13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Secondary neuroendocrine tumor of bone</w:t>
            </w:r>
          </w:p>
        </w:tc>
      </w:tr>
      <w:tr w:rsidR="00FA1EB0" w14:paraId="6FDAD47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474" w14:textId="77777777" w:rsidR="00FA1EB0" w:rsidRDefault="00A32570">
            <w:pPr>
              <w:tabs>
                <w:tab w:val="decimal" w:pos="720"/>
              </w:tabs>
              <w:spacing w:line="239" w:lineRule="exac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C7B.04</w:t>
            </w:r>
          </w:p>
        </w:tc>
        <w:tc>
          <w:tcPr>
            <w:tcW w:w="8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475" w14:textId="77777777" w:rsidR="00FA1EB0" w:rsidRDefault="00A32570">
            <w:pPr>
              <w:spacing w:line="239" w:lineRule="exact"/>
              <w:ind w:left="13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Secondary neuroendocrine tumor of peritoneum</w:t>
            </w:r>
          </w:p>
        </w:tc>
      </w:tr>
      <w:tr w:rsidR="00FA1EB0" w14:paraId="6FDAD47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477" w14:textId="77777777" w:rsidR="00FA1EB0" w:rsidRDefault="00A32570">
            <w:pPr>
              <w:tabs>
                <w:tab w:val="decimal" w:pos="720"/>
              </w:tabs>
              <w:spacing w:line="230" w:lineRule="exac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C7B.1</w:t>
            </w:r>
          </w:p>
        </w:tc>
        <w:tc>
          <w:tcPr>
            <w:tcW w:w="8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478" w14:textId="77777777" w:rsidR="00FA1EB0" w:rsidRDefault="00A32570">
            <w:pPr>
              <w:spacing w:line="230" w:lineRule="exact"/>
              <w:ind w:left="13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Secondary Merkel cell carcinoma</w:t>
            </w:r>
          </w:p>
        </w:tc>
      </w:tr>
      <w:tr w:rsidR="00FA1EB0" w14:paraId="6FDAD47C" w14:textId="77777777">
        <w:tblPrEx>
          <w:tblCellMar>
            <w:top w:w="0" w:type="dxa"/>
            <w:bottom w:w="0" w:type="dxa"/>
          </w:tblCellMar>
        </w:tblPrEx>
        <w:trPr>
          <w:trHeight w:hRule="exact" w:val="489"/>
        </w:trPr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AD47A" w14:textId="77777777" w:rsidR="00FA1EB0" w:rsidRDefault="00A32570">
            <w:pPr>
              <w:spacing w:after="22" w:line="22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 xml:space="preserve">C7B.09, </w:t>
            </w:r>
            <w:r>
              <w:rPr>
                <w:rFonts w:ascii="Arial" w:eastAsia="Arial" w:hAnsi="Arial"/>
                <w:color w:val="000000"/>
                <w:sz w:val="20"/>
              </w:rPr>
              <w:br/>
              <w:t>C7B.8</w:t>
            </w:r>
          </w:p>
        </w:tc>
        <w:tc>
          <w:tcPr>
            <w:tcW w:w="8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AD47B" w14:textId="77777777" w:rsidR="00FA1EB0" w:rsidRDefault="00A32570">
            <w:pPr>
              <w:spacing w:after="238" w:line="240" w:lineRule="exact"/>
              <w:ind w:left="13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Secondary neuroendocrine tumor of other sites</w:t>
            </w:r>
          </w:p>
        </w:tc>
      </w:tr>
    </w:tbl>
    <w:p w14:paraId="6FDAD47D" w14:textId="77777777" w:rsidR="00FA1EB0" w:rsidRDefault="00FA1EB0">
      <w:pPr>
        <w:spacing w:after="470" w:line="20" w:lineRule="exact"/>
      </w:pP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2"/>
        <w:gridCol w:w="8693"/>
      </w:tblGrid>
      <w:tr w:rsidR="00FA1EB0" w14:paraId="6FDAD47F" w14:textId="77777777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99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8CCE2" w:fill="B8CCE2"/>
            <w:vAlign w:val="center"/>
          </w:tcPr>
          <w:p w14:paraId="6FDAD47E" w14:textId="77777777" w:rsidR="00FA1EB0" w:rsidRDefault="00A32570">
            <w:pPr>
              <w:spacing w:before="74" w:line="363" w:lineRule="exact"/>
              <w:ind w:right="4075"/>
              <w:jc w:val="right"/>
              <w:textAlignment w:val="baseline"/>
              <w:rPr>
                <w:rFonts w:ascii="Cambria" w:eastAsia="Cambria" w:hAnsi="Cambria"/>
                <w:b/>
                <w:color w:val="000000"/>
                <w:w w:val="95"/>
                <w:sz w:val="35"/>
              </w:rPr>
            </w:pPr>
            <w:r>
              <w:rPr>
                <w:rFonts w:ascii="Cambria" w:eastAsia="Cambria" w:hAnsi="Cambria"/>
                <w:b/>
                <w:color w:val="000000"/>
                <w:w w:val="95"/>
                <w:sz w:val="35"/>
              </w:rPr>
              <w:t>Sarcomas</w:t>
            </w:r>
          </w:p>
        </w:tc>
      </w:tr>
      <w:tr w:rsidR="00FA1EB0" w14:paraId="6FDAD48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480" w14:textId="77777777" w:rsidR="00FA1EB0" w:rsidRDefault="00A32570">
            <w:pPr>
              <w:tabs>
                <w:tab w:val="decimal" w:pos="576"/>
              </w:tabs>
              <w:spacing w:line="239" w:lineRule="exac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C49.0</w:t>
            </w:r>
          </w:p>
        </w:tc>
        <w:tc>
          <w:tcPr>
            <w:tcW w:w="8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481" w14:textId="77777777" w:rsidR="00FA1EB0" w:rsidRDefault="00A32570">
            <w:pPr>
              <w:spacing w:line="239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Malignant neoplasm of connective and other soft tissue of head, face, and neck</w:t>
            </w:r>
          </w:p>
        </w:tc>
      </w:tr>
      <w:tr w:rsidR="00FA1EB0" w14:paraId="6FDAD48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483" w14:textId="77777777" w:rsidR="00FA1EB0" w:rsidRDefault="00A32570">
            <w:pPr>
              <w:tabs>
                <w:tab w:val="decimal" w:pos="576"/>
              </w:tabs>
              <w:spacing w:line="230" w:lineRule="exac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C49.10</w:t>
            </w:r>
          </w:p>
        </w:tc>
        <w:tc>
          <w:tcPr>
            <w:tcW w:w="8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484" w14:textId="77777777" w:rsidR="00FA1EB0" w:rsidRDefault="00A32570">
            <w:pPr>
              <w:spacing w:line="230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Malignant neoplasm of connective and other soft tissue of upper limb, including shoulder</w:t>
            </w:r>
          </w:p>
        </w:tc>
      </w:tr>
      <w:tr w:rsidR="00FA1EB0" w14:paraId="6FDAD48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486" w14:textId="77777777" w:rsidR="00FA1EB0" w:rsidRDefault="00A32570">
            <w:pPr>
              <w:tabs>
                <w:tab w:val="decimal" w:pos="576"/>
              </w:tabs>
              <w:spacing w:line="235" w:lineRule="exac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C49.20</w:t>
            </w:r>
          </w:p>
        </w:tc>
        <w:tc>
          <w:tcPr>
            <w:tcW w:w="8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487" w14:textId="77777777" w:rsidR="00FA1EB0" w:rsidRDefault="00A32570">
            <w:pPr>
              <w:spacing w:line="235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Malignant neoplasm of connective and other soft tissue of lower limb, including hip</w:t>
            </w:r>
          </w:p>
        </w:tc>
      </w:tr>
      <w:tr w:rsidR="00FA1EB0" w14:paraId="6FDAD48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489" w14:textId="77777777" w:rsidR="00FA1EB0" w:rsidRDefault="00A32570">
            <w:pPr>
              <w:tabs>
                <w:tab w:val="decimal" w:pos="576"/>
              </w:tabs>
              <w:spacing w:line="239" w:lineRule="exac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C49.3</w:t>
            </w:r>
          </w:p>
        </w:tc>
        <w:tc>
          <w:tcPr>
            <w:tcW w:w="8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48A" w14:textId="77777777" w:rsidR="00FA1EB0" w:rsidRDefault="00A32570">
            <w:pPr>
              <w:spacing w:line="239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Malignant neoplasm of connective and other soft tissue of thorax</w:t>
            </w:r>
          </w:p>
        </w:tc>
      </w:tr>
      <w:tr w:rsidR="00FA1EB0" w14:paraId="6FDAD48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48C" w14:textId="77777777" w:rsidR="00FA1EB0" w:rsidRDefault="00A32570">
            <w:pPr>
              <w:tabs>
                <w:tab w:val="decimal" w:pos="576"/>
              </w:tabs>
              <w:spacing w:line="230" w:lineRule="exac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C49.4</w:t>
            </w:r>
          </w:p>
        </w:tc>
        <w:tc>
          <w:tcPr>
            <w:tcW w:w="8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48D" w14:textId="77777777" w:rsidR="00FA1EB0" w:rsidRDefault="00A32570">
            <w:pPr>
              <w:spacing w:line="230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Malignant neoplasm of connective and other soft tissue of abdomen</w:t>
            </w:r>
          </w:p>
        </w:tc>
      </w:tr>
      <w:tr w:rsidR="00FA1EB0" w14:paraId="6FDAD49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48F" w14:textId="77777777" w:rsidR="00FA1EB0" w:rsidRDefault="00A32570">
            <w:pPr>
              <w:tabs>
                <w:tab w:val="decimal" w:pos="576"/>
              </w:tabs>
              <w:spacing w:line="235" w:lineRule="exac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C49.5</w:t>
            </w:r>
          </w:p>
        </w:tc>
        <w:tc>
          <w:tcPr>
            <w:tcW w:w="8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490" w14:textId="77777777" w:rsidR="00FA1EB0" w:rsidRDefault="00A32570">
            <w:pPr>
              <w:spacing w:line="235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Malignant neoplasm of connective and other soft tissue of pelvis</w:t>
            </w:r>
          </w:p>
        </w:tc>
      </w:tr>
      <w:tr w:rsidR="00FA1EB0" w14:paraId="6FDAD49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492" w14:textId="77777777" w:rsidR="00FA1EB0" w:rsidRDefault="00A32570">
            <w:pPr>
              <w:tabs>
                <w:tab w:val="decimal" w:pos="576"/>
              </w:tabs>
              <w:spacing w:line="239" w:lineRule="exac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C49.6</w:t>
            </w:r>
          </w:p>
        </w:tc>
        <w:tc>
          <w:tcPr>
            <w:tcW w:w="8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493" w14:textId="77777777" w:rsidR="00FA1EB0" w:rsidRDefault="00A32570">
            <w:pPr>
              <w:spacing w:line="239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Malignant neoplasm of connective and other soft tissue of trunk, unspecified</w:t>
            </w:r>
          </w:p>
        </w:tc>
      </w:tr>
      <w:tr w:rsidR="00FA1EB0" w14:paraId="6FDAD49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495" w14:textId="77777777" w:rsidR="00FA1EB0" w:rsidRDefault="00A32570">
            <w:pPr>
              <w:tabs>
                <w:tab w:val="decimal" w:pos="576"/>
              </w:tabs>
              <w:spacing w:line="230" w:lineRule="exac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C47.8</w:t>
            </w:r>
          </w:p>
        </w:tc>
        <w:tc>
          <w:tcPr>
            <w:tcW w:w="8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496" w14:textId="77777777" w:rsidR="00FA1EB0" w:rsidRDefault="00A32570">
            <w:pPr>
              <w:spacing w:line="230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Malignant neoplasm of other specified sites of connective and other soft tissue</w:t>
            </w:r>
          </w:p>
        </w:tc>
      </w:tr>
      <w:tr w:rsidR="00FA1EB0" w14:paraId="6FDAD49A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498" w14:textId="77777777" w:rsidR="00FA1EB0" w:rsidRDefault="00A32570">
            <w:pPr>
              <w:tabs>
                <w:tab w:val="decimal" w:pos="576"/>
              </w:tabs>
              <w:spacing w:after="3" w:line="240" w:lineRule="exac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C49.9</w:t>
            </w:r>
          </w:p>
        </w:tc>
        <w:tc>
          <w:tcPr>
            <w:tcW w:w="8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499" w14:textId="77777777" w:rsidR="00FA1EB0" w:rsidRDefault="00A32570">
            <w:pPr>
              <w:spacing w:after="3" w:line="240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Malignant neoplasm of connective and other soft tissue, site unspecified</w:t>
            </w:r>
          </w:p>
        </w:tc>
      </w:tr>
    </w:tbl>
    <w:p w14:paraId="6FDAD49B" w14:textId="77777777" w:rsidR="00FA1EB0" w:rsidRDefault="00FA1EB0">
      <w:pPr>
        <w:spacing w:after="470" w:line="20" w:lineRule="exact"/>
      </w:pP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6"/>
        <w:gridCol w:w="8679"/>
      </w:tblGrid>
      <w:tr w:rsidR="00FA1EB0" w14:paraId="6FDAD49D" w14:textId="77777777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99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8CCE2" w:fill="B8CCE2"/>
            <w:vAlign w:val="center"/>
          </w:tcPr>
          <w:p w14:paraId="6FDAD49C" w14:textId="77777777" w:rsidR="00FA1EB0" w:rsidRDefault="00A32570">
            <w:pPr>
              <w:spacing w:before="69" w:line="367" w:lineRule="exact"/>
              <w:ind w:right="2919"/>
              <w:jc w:val="right"/>
              <w:textAlignment w:val="baseline"/>
              <w:rPr>
                <w:rFonts w:ascii="Cambria" w:eastAsia="Cambria" w:hAnsi="Cambria"/>
                <w:b/>
                <w:color w:val="000000"/>
                <w:w w:val="95"/>
                <w:sz w:val="35"/>
              </w:rPr>
            </w:pPr>
            <w:r>
              <w:rPr>
                <w:rFonts w:ascii="Cambria" w:eastAsia="Cambria" w:hAnsi="Cambria"/>
                <w:b/>
                <w:color w:val="000000"/>
                <w:w w:val="95"/>
                <w:sz w:val="35"/>
              </w:rPr>
              <w:t>Endocrine gland cancers</w:t>
            </w:r>
          </w:p>
        </w:tc>
      </w:tr>
      <w:tr w:rsidR="00FA1EB0" w14:paraId="6FDAD4A0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49E" w14:textId="77777777" w:rsidR="00FA1EB0" w:rsidRDefault="00A32570">
            <w:pPr>
              <w:spacing w:after="36" w:line="240" w:lineRule="exact"/>
              <w:ind w:left="139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C73</w:t>
            </w:r>
          </w:p>
        </w:tc>
        <w:tc>
          <w:tcPr>
            <w:tcW w:w="8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49F" w14:textId="77777777" w:rsidR="00FA1EB0" w:rsidRDefault="00A32570">
            <w:pPr>
              <w:spacing w:after="36" w:line="240" w:lineRule="exact"/>
              <w:ind w:left="13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Malignant neoplasm of thyroid gland</w:t>
            </w:r>
          </w:p>
        </w:tc>
      </w:tr>
      <w:tr w:rsidR="00FA1EB0" w14:paraId="6FDAD4A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4A1" w14:textId="77777777" w:rsidR="00FA1EB0" w:rsidRDefault="00A32570">
            <w:pPr>
              <w:tabs>
                <w:tab w:val="decimal" w:pos="576"/>
              </w:tabs>
              <w:spacing w:line="239" w:lineRule="exac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C74.90</w:t>
            </w:r>
          </w:p>
        </w:tc>
        <w:tc>
          <w:tcPr>
            <w:tcW w:w="8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4A2" w14:textId="77777777" w:rsidR="00FA1EB0" w:rsidRDefault="00A32570">
            <w:pPr>
              <w:spacing w:line="239" w:lineRule="exact"/>
              <w:ind w:left="13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Malignant neoplasm of adrenal gland</w:t>
            </w:r>
          </w:p>
        </w:tc>
      </w:tr>
      <w:tr w:rsidR="00FA1EB0" w14:paraId="6FDAD4A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4A4" w14:textId="77777777" w:rsidR="00FA1EB0" w:rsidRDefault="00A32570">
            <w:pPr>
              <w:tabs>
                <w:tab w:val="decimal" w:pos="576"/>
              </w:tabs>
              <w:spacing w:line="230" w:lineRule="exac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C75.0</w:t>
            </w:r>
          </w:p>
        </w:tc>
        <w:tc>
          <w:tcPr>
            <w:tcW w:w="8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4A5" w14:textId="77777777" w:rsidR="00FA1EB0" w:rsidRDefault="00A32570">
            <w:pPr>
              <w:spacing w:line="230" w:lineRule="exact"/>
              <w:ind w:left="13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Malignant neoplasm of parathyroid gland</w:t>
            </w:r>
          </w:p>
        </w:tc>
      </w:tr>
      <w:tr w:rsidR="00FA1EB0" w14:paraId="6FDAD4A9" w14:textId="77777777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AD4A7" w14:textId="77777777" w:rsidR="00FA1EB0" w:rsidRDefault="00A32570">
            <w:pPr>
              <w:spacing w:after="8" w:line="22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 xml:space="preserve">C75.1, </w:t>
            </w:r>
            <w:r>
              <w:rPr>
                <w:rFonts w:ascii="Arial" w:eastAsia="Arial" w:hAnsi="Arial"/>
                <w:color w:val="000000"/>
                <w:sz w:val="20"/>
              </w:rPr>
              <w:br/>
              <w:t>C75.2</w:t>
            </w:r>
          </w:p>
        </w:tc>
        <w:tc>
          <w:tcPr>
            <w:tcW w:w="8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AD4A8" w14:textId="77777777" w:rsidR="00FA1EB0" w:rsidRDefault="00A32570">
            <w:pPr>
              <w:spacing w:after="219" w:line="240" w:lineRule="exact"/>
              <w:ind w:left="13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Malignant neoplasm of pituitary gland and craniopharyngeal duct</w:t>
            </w:r>
          </w:p>
        </w:tc>
      </w:tr>
      <w:tr w:rsidR="00FA1EB0" w14:paraId="6FDAD4A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4AA" w14:textId="77777777" w:rsidR="00FA1EB0" w:rsidRDefault="00A32570">
            <w:pPr>
              <w:tabs>
                <w:tab w:val="decimal" w:pos="576"/>
              </w:tabs>
              <w:spacing w:line="240" w:lineRule="exac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C75.3</w:t>
            </w:r>
          </w:p>
        </w:tc>
        <w:tc>
          <w:tcPr>
            <w:tcW w:w="8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4AB" w14:textId="77777777" w:rsidR="00FA1EB0" w:rsidRDefault="00A32570">
            <w:pPr>
              <w:spacing w:line="240" w:lineRule="exact"/>
              <w:ind w:left="13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Malignant neoplasm of pineal gland</w:t>
            </w:r>
          </w:p>
        </w:tc>
      </w:tr>
      <w:tr w:rsidR="00FA1EB0" w14:paraId="6FDAD4A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4AD" w14:textId="77777777" w:rsidR="00FA1EB0" w:rsidRDefault="00A32570">
            <w:pPr>
              <w:tabs>
                <w:tab w:val="decimal" w:pos="576"/>
              </w:tabs>
              <w:spacing w:line="208" w:lineRule="exac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C75.4</w:t>
            </w:r>
          </w:p>
        </w:tc>
        <w:tc>
          <w:tcPr>
            <w:tcW w:w="8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4AE" w14:textId="77777777" w:rsidR="00FA1EB0" w:rsidRDefault="00A32570">
            <w:pPr>
              <w:spacing w:line="208" w:lineRule="exact"/>
              <w:ind w:left="13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Malignant neoplasm of carotid body</w:t>
            </w:r>
          </w:p>
        </w:tc>
      </w:tr>
      <w:tr w:rsidR="00FA1EB0" w14:paraId="6FDAD4B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4B0" w14:textId="77777777" w:rsidR="00FA1EB0" w:rsidRDefault="00A32570">
            <w:pPr>
              <w:tabs>
                <w:tab w:val="decimal" w:pos="576"/>
              </w:tabs>
              <w:spacing w:line="235" w:lineRule="exac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C75.5</w:t>
            </w:r>
          </w:p>
        </w:tc>
        <w:tc>
          <w:tcPr>
            <w:tcW w:w="8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4B1" w14:textId="77777777" w:rsidR="00FA1EB0" w:rsidRDefault="00A32570">
            <w:pPr>
              <w:spacing w:line="235" w:lineRule="exact"/>
              <w:ind w:left="13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Malignant neoplasm of aortic body and other paraganglia</w:t>
            </w:r>
          </w:p>
        </w:tc>
      </w:tr>
      <w:tr w:rsidR="00FA1EB0" w14:paraId="6FDAD4B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4B3" w14:textId="77777777" w:rsidR="00FA1EB0" w:rsidRDefault="00A32570">
            <w:pPr>
              <w:tabs>
                <w:tab w:val="decimal" w:pos="576"/>
              </w:tabs>
              <w:spacing w:line="240" w:lineRule="exac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C75.8</w:t>
            </w:r>
          </w:p>
        </w:tc>
        <w:tc>
          <w:tcPr>
            <w:tcW w:w="8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4B4" w14:textId="77777777" w:rsidR="00FA1EB0" w:rsidRDefault="00A32570">
            <w:pPr>
              <w:spacing w:line="240" w:lineRule="exact"/>
              <w:ind w:left="13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Malignant neoplasm of other endocrine glands and related structures</w:t>
            </w:r>
          </w:p>
        </w:tc>
      </w:tr>
      <w:tr w:rsidR="00FA1EB0" w14:paraId="6FDAD4B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4B6" w14:textId="77777777" w:rsidR="00FA1EB0" w:rsidRDefault="00A32570">
            <w:pPr>
              <w:tabs>
                <w:tab w:val="decimal" w:pos="576"/>
              </w:tabs>
              <w:spacing w:line="208" w:lineRule="exac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C75.9</w:t>
            </w:r>
          </w:p>
        </w:tc>
        <w:tc>
          <w:tcPr>
            <w:tcW w:w="8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4B7" w14:textId="77777777" w:rsidR="00FA1EB0" w:rsidRDefault="00A32570">
            <w:pPr>
              <w:spacing w:line="208" w:lineRule="exact"/>
              <w:ind w:left="13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Malignant neoplasm of endocrine gland, site unspecified</w:t>
            </w:r>
          </w:p>
        </w:tc>
      </w:tr>
      <w:tr w:rsidR="00FA1EB0" w14:paraId="6FDAD4B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4B9" w14:textId="77777777" w:rsidR="00FA1EB0" w:rsidRDefault="00A32570">
            <w:pPr>
              <w:tabs>
                <w:tab w:val="decimal" w:pos="576"/>
              </w:tabs>
              <w:spacing w:line="235" w:lineRule="exac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C79.70</w:t>
            </w:r>
          </w:p>
        </w:tc>
        <w:tc>
          <w:tcPr>
            <w:tcW w:w="8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4BA" w14:textId="77777777" w:rsidR="00FA1EB0" w:rsidRDefault="00A32570">
            <w:pPr>
              <w:spacing w:line="235" w:lineRule="exact"/>
              <w:ind w:left="13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Secondary malignant neoplasm of adrenal gland</w:t>
            </w:r>
          </w:p>
        </w:tc>
      </w:tr>
      <w:tr w:rsidR="00FA1EB0" w14:paraId="6FDAD4B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4BC" w14:textId="77777777" w:rsidR="00FA1EB0" w:rsidRDefault="00A32570">
            <w:pPr>
              <w:spacing w:line="240" w:lineRule="exact"/>
              <w:ind w:left="139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D34</w:t>
            </w:r>
          </w:p>
        </w:tc>
        <w:tc>
          <w:tcPr>
            <w:tcW w:w="8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4BD" w14:textId="77777777" w:rsidR="00FA1EB0" w:rsidRDefault="00A32570">
            <w:pPr>
              <w:spacing w:line="240" w:lineRule="exact"/>
              <w:ind w:left="13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Benign neoplasm of thyroid glands</w:t>
            </w:r>
          </w:p>
        </w:tc>
      </w:tr>
      <w:tr w:rsidR="00FA1EB0" w14:paraId="6FDAD4C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4BF" w14:textId="77777777" w:rsidR="00FA1EB0" w:rsidRDefault="00A32570">
            <w:pPr>
              <w:tabs>
                <w:tab w:val="decimal" w:pos="576"/>
              </w:tabs>
              <w:spacing w:line="208" w:lineRule="exac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D35.00</w:t>
            </w:r>
          </w:p>
        </w:tc>
        <w:tc>
          <w:tcPr>
            <w:tcW w:w="8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4C0" w14:textId="77777777" w:rsidR="00FA1EB0" w:rsidRDefault="00A32570">
            <w:pPr>
              <w:spacing w:line="208" w:lineRule="exact"/>
              <w:ind w:left="13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Benign neoplasm of adrenal gland</w:t>
            </w:r>
          </w:p>
        </w:tc>
      </w:tr>
      <w:tr w:rsidR="00FA1EB0" w14:paraId="6FDAD4C4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4C2" w14:textId="77777777" w:rsidR="00FA1EB0" w:rsidRDefault="00A32570">
            <w:pPr>
              <w:tabs>
                <w:tab w:val="decimal" w:pos="576"/>
              </w:tabs>
              <w:spacing w:after="2" w:line="240" w:lineRule="exac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D35.1</w:t>
            </w:r>
          </w:p>
        </w:tc>
        <w:tc>
          <w:tcPr>
            <w:tcW w:w="8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4C3" w14:textId="77777777" w:rsidR="00FA1EB0" w:rsidRDefault="00A32570">
            <w:pPr>
              <w:spacing w:after="2" w:line="240" w:lineRule="exact"/>
              <w:ind w:left="13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Benign neoplasm of parathyroid gland</w:t>
            </w:r>
          </w:p>
        </w:tc>
      </w:tr>
    </w:tbl>
    <w:p w14:paraId="6FDAD4C5" w14:textId="77777777" w:rsidR="00FA1EB0" w:rsidRDefault="00FA1EB0">
      <w:pPr>
        <w:spacing w:after="222" w:line="20" w:lineRule="exact"/>
      </w:pPr>
    </w:p>
    <w:p w14:paraId="6FDAD4C6" w14:textId="77777777" w:rsidR="00FA1EB0" w:rsidRDefault="00A32570">
      <w:pPr>
        <w:spacing w:before="23" w:line="234" w:lineRule="exact"/>
        <w:ind w:left="72"/>
        <w:textAlignment w:val="baseline"/>
        <w:rPr>
          <w:rFonts w:ascii="Cambria" w:eastAsia="Cambria" w:hAnsi="Cambria"/>
          <w:color w:val="000000"/>
        </w:rPr>
      </w:pPr>
      <w:r>
        <w:rPr>
          <w:rFonts w:ascii="Cambria" w:eastAsia="Cambria" w:hAnsi="Cambria"/>
          <w:color w:val="000000"/>
        </w:rPr>
        <w:t>04072014_HCAB Medical Sub-Committee Moffitt Cancer Diagnoses</w:t>
      </w:r>
    </w:p>
    <w:p w14:paraId="6FDAD4C7" w14:textId="77777777" w:rsidR="00FA1EB0" w:rsidRDefault="00A32570">
      <w:pPr>
        <w:tabs>
          <w:tab w:val="right" w:pos="10008"/>
        </w:tabs>
        <w:spacing w:before="21" w:line="234" w:lineRule="exact"/>
        <w:ind w:left="72"/>
        <w:textAlignment w:val="baseline"/>
        <w:rPr>
          <w:rFonts w:ascii="Cambria" w:eastAsia="Cambria" w:hAnsi="Cambria"/>
          <w:color w:val="000000"/>
        </w:rPr>
      </w:pPr>
      <w:r>
        <w:rPr>
          <w:rFonts w:ascii="Cambria" w:eastAsia="Cambria" w:hAnsi="Cambria"/>
          <w:color w:val="000000"/>
        </w:rPr>
        <w:t>Published 10/3/16</w:t>
      </w:r>
      <w:r>
        <w:rPr>
          <w:rFonts w:ascii="Cambria" w:eastAsia="Cambria" w:hAnsi="Cambria"/>
          <w:color w:val="000000"/>
        </w:rPr>
        <w:tab/>
        <w:t>Page 2</w:t>
      </w:r>
    </w:p>
    <w:p w14:paraId="6FDAD4C8" w14:textId="77777777" w:rsidR="00FA1EB0" w:rsidRDefault="00FA1EB0">
      <w:pPr>
        <w:sectPr w:rsidR="00FA1EB0">
          <w:type w:val="continuous"/>
          <w:pgSz w:w="12240" w:h="15840"/>
          <w:pgMar w:top="680" w:right="1089" w:bottom="344" w:left="1071" w:header="720" w:footer="720" w:gutter="0"/>
          <w:cols w:space="720"/>
        </w:sectPr>
      </w:pPr>
    </w:p>
    <w:p w14:paraId="6FDAD4C9" w14:textId="459A5E3A" w:rsidR="00FA1EB0" w:rsidRDefault="00643121">
      <w:pPr>
        <w:spacing w:before="11" w:after="437"/>
        <w:ind w:left="52" w:right="53"/>
        <w:textAlignment w:val="baseline"/>
      </w:pPr>
      <w:r>
        <w:rPr>
          <w:noProof/>
        </w:rPr>
        <w:lastRenderedPageBreak/>
        <w:drawing>
          <wp:inline distT="0" distB="0" distL="0" distR="0" wp14:anchorId="2A420E3A" wp14:editId="7D411A49">
            <wp:extent cx="6076950" cy="752475"/>
            <wp:effectExtent l="0" t="0" r="0" b="9525"/>
            <wp:docPr id="178349328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DAD4CA" w14:textId="77777777" w:rsidR="00FA1EB0" w:rsidRDefault="00FA1EB0">
      <w:pPr>
        <w:spacing w:before="11" w:after="437"/>
        <w:sectPr w:rsidR="00FA1EB0">
          <w:pgSz w:w="12240" w:h="15840"/>
          <w:pgMar w:top="680" w:right="1137" w:bottom="384" w:left="1023" w:header="720" w:footer="720" w:gutter="0"/>
          <w:cols w:space="720"/>
        </w:sectPr>
      </w:pPr>
    </w:p>
    <w:tbl>
      <w:tblPr>
        <w:tblW w:w="0" w:type="auto"/>
        <w:tblInd w:w="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6"/>
        <w:gridCol w:w="8679"/>
      </w:tblGrid>
      <w:tr w:rsidR="00FA1EB0" w14:paraId="6FDAD4CD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1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DAD4CB" w14:textId="77777777" w:rsidR="00FA1EB0" w:rsidRDefault="00A32570">
            <w:pPr>
              <w:spacing w:after="6" w:line="230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 xml:space="preserve">D35.2, </w:t>
            </w:r>
            <w:r>
              <w:rPr>
                <w:rFonts w:ascii="Arial" w:eastAsia="Arial" w:hAnsi="Arial"/>
                <w:color w:val="000000"/>
                <w:sz w:val="20"/>
              </w:rPr>
              <w:br/>
              <w:t>D35.3</w:t>
            </w:r>
          </w:p>
        </w:tc>
        <w:tc>
          <w:tcPr>
            <w:tcW w:w="86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DAD4CC" w14:textId="77777777" w:rsidR="00FA1EB0" w:rsidRDefault="00A32570">
            <w:pPr>
              <w:spacing w:after="227" w:line="239" w:lineRule="exact"/>
              <w:ind w:left="149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Benign neoplasm of pituitary gland and craniopharyngeal duct</w:t>
            </w:r>
          </w:p>
        </w:tc>
      </w:tr>
      <w:tr w:rsidR="00FA1EB0" w14:paraId="6FDAD4D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DAD4CE" w14:textId="77777777" w:rsidR="00FA1EB0" w:rsidRDefault="00A32570">
            <w:pPr>
              <w:tabs>
                <w:tab w:val="decimal" w:pos="576"/>
              </w:tabs>
              <w:spacing w:line="230" w:lineRule="exac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D35.4</w:t>
            </w:r>
          </w:p>
        </w:tc>
        <w:tc>
          <w:tcPr>
            <w:tcW w:w="86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DAD4CF" w14:textId="77777777" w:rsidR="00FA1EB0" w:rsidRDefault="00A32570">
            <w:pPr>
              <w:spacing w:line="230" w:lineRule="exact"/>
              <w:ind w:left="149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Benign neoplasm of pineal gland</w:t>
            </w:r>
          </w:p>
        </w:tc>
      </w:tr>
      <w:tr w:rsidR="00FA1EB0" w14:paraId="6FDAD4D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DAD4D1" w14:textId="77777777" w:rsidR="00FA1EB0" w:rsidRDefault="00A32570">
            <w:pPr>
              <w:tabs>
                <w:tab w:val="decimal" w:pos="576"/>
              </w:tabs>
              <w:spacing w:after="1" w:line="234" w:lineRule="exac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D35.5</w:t>
            </w:r>
          </w:p>
        </w:tc>
        <w:tc>
          <w:tcPr>
            <w:tcW w:w="86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DAD4D2" w14:textId="77777777" w:rsidR="00FA1EB0" w:rsidRDefault="00A32570">
            <w:pPr>
              <w:spacing w:after="1" w:line="234" w:lineRule="exact"/>
              <w:ind w:left="149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Benign neoplasm of carotid body</w:t>
            </w:r>
          </w:p>
        </w:tc>
      </w:tr>
      <w:tr w:rsidR="00FA1EB0" w14:paraId="6FDAD4D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DAD4D4" w14:textId="77777777" w:rsidR="00FA1EB0" w:rsidRDefault="00A32570">
            <w:pPr>
              <w:tabs>
                <w:tab w:val="decimal" w:pos="576"/>
              </w:tabs>
              <w:spacing w:after="1" w:line="239" w:lineRule="exac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D35.6</w:t>
            </w:r>
          </w:p>
        </w:tc>
        <w:tc>
          <w:tcPr>
            <w:tcW w:w="86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DAD4D5" w14:textId="77777777" w:rsidR="00FA1EB0" w:rsidRDefault="00A32570">
            <w:pPr>
              <w:spacing w:after="1" w:line="239" w:lineRule="exact"/>
              <w:ind w:left="149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Benign neoplasm of aortic body and other paraganglia</w:t>
            </w:r>
          </w:p>
        </w:tc>
      </w:tr>
      <w:tr w:rsidR="00FA1EB0" w14:paraId="6FDAD4D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DAD4D7" w14:textId="77777777" w:rsidR="00FA1EB0" w:rsidRDefault="00A32570">
            <w:pPr>
              <w:tabs>
                <w:tab w:val="decimal" w:pos="576"/>
              </w:tabs>
              <w:spacing w:line="230" w:lineRule="exac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D35.7</w:t>
            </w:r>
          </w:p>
        </w:tc>
        <w:tc>
          <w:tcPr>
            <w:tcW w:w="86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DAD4D8" w14:textId="77777777" w:rsidR="00FA1EB0" w:rsidRDefault="00A32570">
            <w:pPr>
              <w:spacing w:line="230" w:lineRule="exact"/>
              <w:ind w:left="149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Benign neoplasm of other endocrine glands and related structures</w:t>
            </w:r>
          </w:p>
        </w:tc>
      </w:tr>
      <w:tr w:rsidR="00FA1EB0" w14:paraId="6FDAD4DC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DAD4DA" w14:textId="77777777" w:rsidR="00FA1EB0" w:rsidRDefault="00A32570">
            <w:pPr>
              <w:tabs>
                <w:tab w:val="decimal" w:pos="576"/>
              </w:tabs>
              <w:spacing w:after="20" w:line="239" w:lineRule="exac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D35.9</w:t>
            </w:r>
          </w:p>
        </w:tc>
        <w:tc>
          <w:tcPr>
            <w:tcW w:w="86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DAD4DB" w14:textId="77777777" w:rsidR="00FA1EB0" w:rsidRDefault="00A32570">
            <w:pPr>
              <w:spacing w:after="20" w:line="239" w:lineRule="exact"/>
              <w:ind w:left="149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Benign neoplasm of endocrine gland, site unspecified</w:t>
            </w:r>
          </w:p>
        </w:tc>
      </w:tr>
    </w:tbl>
    <w:p w14:paraId="6FDAD4DD" w14:textId="77777777" w:rsidR="00FA1EB0" w:rsidRDefault="00FA1EB0">
      <w:pPr>
        <w:spacing w:after="465" w:line="20" w:lineRule="exact"/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7"/>
        <w:gridCol w:w="8693"/>
      </w:tblGrid>
      <w:tr w:rsidR="00FA1EB0" w14:paraId="6FDAD4DF" w14:textId="77777777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9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8CCE2" w:fill="B8CCE2"/>
            <w:vAlign w:val="center"/>
          </w:tcPr>
          <w:p w14:paraId="6FDAD4DE" w14:textId="77777777" w:rsidR="00FA1EB0" w:rsidRDefault="00A32570">
            <w:pPr>
              <w:spacing w:before="74" w:line="363" w:lineRule="exact"/>
              <w:ind w:right="3487"/>
              <w:jc w:val="right"/>
              <w:textAlignment w:val="baseline"/>
              <w:rPr>
                <w:rFonts w:ascii="Cambria" w:eastAsia="Cambria" w:hAnsi="Cambria"/>
                <w:b/>
                <w:color w:val="000000"/>
                <w:w w:val="95"/>
                <w:sz w:val="35"/>
              </w:rPr>
            </w:pPr>
            <w:r>
              <w:rPr>
                <w:rFonts w:ascii="Cambria" w:eastAsia="Cambria" w:hAnsi="Cambria"/>
                <w:b/>
                <w:color w:val="000000"/>
                <w:w w:val="95"/>
                <w:sz w:val="35"/>
              </w:rPr>
              <w:t>Acute Leukemias</w:t>
            </w:r>
          </w:p>
        </w:tc>
      </w:tr>
      <w:tr w:rsidR="00FA1EB0" w14:paraId="6FDAD4E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4E0" w14:textId="77777777" w:rsidR="00FA1EB0" w:rsidRDefault="00A32570">
            <w:pPr>
              <w:tabs>
                <w:tab w:val="decimal" w:pos="576"/>
              </w:tabs>
              <w:spacing w:line="239" w:lineRule="exac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C91.00</w:t>
            </w:r>
          </w:p>
        </w:tc>
        <w:tc>
          <w:tcPr>
            <w:tcW w:w="8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4E1" w14:textId="77777777" w:rsidR="00FA1EB0" w:rsidRDefault="00A32570">
            <w:pPr>
              <w:spacing w:line="239" w:lineRule="exact"/>
              <w:ind w:left="11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Acute lymphoid leukemia, without mention of having achieved remission</w:t>
            </w:r>
          </w:p>
        </w:tc>
      </w:tr>
      <w:tr w:rsidR="00FA1EB0" w14:paraId="6FDAD4E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4E3" w14:textId="77777777" w:rsidR="00FA1EB0" w:rsidRDefault="00A32570">
            <w:pPr>
              <w:tabs>
                <w:tab w:val="decimal" w:pos="576"/>
              </w:tabs>
              <w:spacing w:line="229" w:lineRule="exac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C91.01</w:t>
            </w:r>
          </w:p>
        </w:tc>
        <w:tc>
          <w:tcPr>
            <w:tcW w:w="8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4E4" w14:textId="77777777" w:rsidR="00FA1EB0" w:rsidRDefault="00A32570">
            <w:pPr>
              <w:spacing w:line="229" w:lineRule="exact"/>
              <w:ind w:left="11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Acute lymphoid leukemia, in remission</w:t>
            </w:r>
          </w:p>
        </w:tc>
      </w:tr>
      <w:tr w:rsidR="00FA1EB0" w14:paraId="6FDAD4E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4E6" w14:textId="77777777" w:rsidR="00FA1EB0" w:rsidRDefault="00A32570">
            <w:pPr>
              <w:tabs>
                <w:tab w:val="decimal" w:pos="576"/>
              </w:tabs>
              <w:spacing w:line="235" w:lineRule="exac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C91.02</w:t>
            </w:r>
          </w:p>
        </w:tc>
        <w:tc>
          <w:tcPr>
            <w:tcW w:w="8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4E7" w14:textId="77777777" w:rsidR="00FA1EB0" w:rsidRDefault="00A32570">
            <w:pPr>
              <w:spacing w:line="235" w:lineRule="exact"/>
              <w:ind w:left="11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Acute lymphoid leukemia, in relapse</w:t>
            </w:r>
          </w:p>
        </w:tc>
      </w:tr>
      <w:tr w:rsidR="00FA1EB0" w14:paraId="6FDAD4E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4E9" w14:textId="77777777" w:rsidR="00FA1EB0" w:rsidRDefault="00A32570">
            <w:pPr>
              <w:tabs>
                <w:tab w:val="decimal" w:pos="576"/>
              </w:tabs>
              <w:spacing w:line="239" w:lineRule="exac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C91.Z0</w:t>
            </w:r>
          </w:p>
        </w:tc>
        <w:tc>
          <w:tcPr>
            <w:tcW w:w="8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4EA" w14:textId="77777777" w:rsidR="00FA1EB0" w:rsidRDefault="00A32570">
            <w:pPr>
              <w:spacing w:line="239" w:lineRule="exact"/>
              <w:ind w:left="11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Subacute lymphoid leukemia, without mention of having achieved remission</w:t>
            </w:r>
          </w:p>
        </w:tc>
      </w:tr>
      <w:tr w:rsidR="00FA1EB0" w14:paraId="6FDAD4E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4EC" w14:textId="77777777" w:rsidR="00FA1EB0" w:rsidRDefault="00A32570">
            <w:pPr>
              <w:tabs>
                <w:tab w:val="decimal" w:pos="576"/>
              </w:tabs>
              <w:spacing w:line="229" w:lineRule="exac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C91.Z1</w:t>
            </w:r>
          </w:p>
        </w:tc>
        <w:tc>
          <w:tcPr>
            <w:tcW w:w="8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4ED" w14:textId="77777777" w:rsidR="00FA1EB0" w:rsidRDefault="00A32570">
            <w:pPr>
              <w:spacing w:line="229" w:lineRule="exact"/>
              <w:ind w:left="11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Subacute lymphoid leukemia, in remission</w:t>
            </w:r>
          </w:p>
        </w:tc>
      </w:tr>
      <w:tr w:rsidR="00FA1EB0" w14:paraId="6FDAD4F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4EF" w14:textId="77777777" w:rsidR="00FA1EB0" w:rsidRDefault="00A32570">
            <w:pPr>
              <w:tabs>
                <w:tab w:val="decimal" w:pos="576"/>
              </w:tabs>
              <w:spacing w:line="235" w:lineRule="exac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C91.Z2</w:t>
            </w:r>
          </w:p>
        </w:tc>
        <w:tc>
          <w:tcPr>
            <w:tcW w:w="8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4F0" w14:textId="77777777" w:rsidR="00FA1EB0" w:rsidRDefault="00A32570">
            <w:pPr>
              <w:spacing w:line="235" w:lineRule="exact"/>
              <w:ind w:left="11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Subacute lymphoid leukemia, in relapse</w:t>
            </w:r>
          </w:p>
        </w:tc>
      </w:tr>
      <w:tr w:rsidR="00FA1EB0" w14:paraId="6FDAD4F4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26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6FDAD4F2" w14:textId="77777777" w:rsidR="00FA1EB0" w:rsidRDefault="00A32570">
            <w:pPr>
              <w:tabs>
                <w:tab w:val="decimal" w:pos="576"/>
              </w:tabs>
              <w:spacing w:line="194" w:lineRule="exac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C92.00,</w:t>
            </w:r>
          </w:p>
        </w:tc>
        <w:tc>
          <w:tcPr>
            <w:tcW w:w="869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6FDAD4F3" w14:textId="77777777" w:rsidR="00FA1EB0" w:rsidRDefault="00A32570">
            <w:pPr>
              <w:spacing w:line="194" w:lineRule="exact"/>
              <w:ind w:left="11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Acute myeloid leukemia, without mention of having achieved remission</w:t>
            </w:r>
          </w:p>
        </w:tc>
      </w:tr>
      <w:tr w:rsidR="00FA1EB0" w14:paraId="6FDAD4F7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267" w:type="dxa"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6FDAD4F5" w14:textId="77777777" w:rsidR="00FA1EB0" w:rsidRDefault="00A32570">
            <w:pPr>
              <w:tabs>
                <w:tab w:val="decimal" w:pos="576"/>
              </w:tabs>
              <w:spacing w:line="216" w:lineRule="exac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C92.40,</w:t>
            </w:r>
          </w:p>
        </w:tc>
        <w:tc>
          <w:tcPr>
            <w:tcW w:w="8693" w:type="dxa"/>
            <w:tcBorders>
              <w:left w:val="single" w:sz="5" w:space="0" w:color="000000"/>
              <w:right w:val="single" w:sz="5" w:space="0" w:color="000000"/>
            </w:tcBorders>
          </w:tcPr>
          <w:p w14:paraId="6FDAD4F6" w14:textId="77777777" w:rsidR="00FA1EB0" w:rsidRDefault="00A3257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FA1EB0" w14:paraId="6FDAD4FA" w14:textId="77777777">
        <w:tblPrEx>
          <w:tblCellMar>
            <w:top w:w="0" w:type="dxa"/>
            <w:bottom w:w="0" w:type="dxa"/>
          </w:tblCellMar>
        </w:tblPrEx>
        <w:trPr>
          <w:trHeight w:hRule="exact" w:val="249"/>
        </w:trPr>
        <w:tc>
          <w:tcPr>
            <w:tcW w:w="1267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4F8" w14:textId="77777777" w:rsidR="00FA1EB0" w:rsidRDefault="00A32570">
            <w:pPr>
              <w:tabs>
                <w:tab w:val="decimal" w:pos="576"/>
              </w:tabs>
              <w:spacing w:line="235" w:lineRule="exac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C92.50</w:t>
            </w:r>
          </w:p>
        </w:tc>
        <w:tc>
          <w:tcPr>
            <w:tcW w:w="869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AD4F9" w14:textId="77777777" w:rsidR="00FA1EB0" w:rsidRDefault="00A3257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FA1EB0" w14:paraId="6FDAD4FD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26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6FDAD4FB" w14:textId="77777777" w:rsidR="00FA1EB0" w:rsidRDefault="00A32570">
            <w:pPr>
              <w:tabs>
                <w:tab w:val="decimal" w:pos="576"/>
              </w:tabs>
              <w:spacing w:line="202" w:lineRule="exac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C92.01,</w:t>
            </w:r>
          </w:p>
        </w:tc>
        <w:tc>
          <w:tcPr>
            <w:tcW w:w="869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6FDAD4FC" w14:textId="77777777" w:rsidR="00FA1EB0" w:rsidRDefault="00A32570">
            <w:pPr>
              <w:spacing w:line="202" w:lineRule="exact"/>
              <w:ind w:left="11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Acute myeloid leukemia, in remission</w:t>
            </w:r>
          </w:p>
        </w:tc>
      </w:tr>
      <w:tr w:rsidR="00FA1EB0" w14:paraId="6FDAD500" w14:textId="77777777">
        <w:tblPrEx>
          <w:tblCellMar>
            <w:top w:w="0" w:type="dxa"/>
            <w:bottom w:w="0" w:type="dxa"/>
          </w:tblCellMar>
        </w:tblPrEx>
        <w:trPr>
          <w:trHeight w:hRule="exact" w:val="231"/>
        </w:trPr>
        <w:tc>
          <w:tcPr>
            <w:tcW w:w="1267" w:type="dxa"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6FDAD4FE" w14:textId="77777777" w:rsidR="00FA1EB0" w:rsidRDefault="00A32570">
            <w:pPr>
              <w:tabs>
                <w:tab w:val="decimal" w:pos="576"/>
              </w:tabs>
              <w:spacing w:line="231" w:lineRule="exac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C92.41,</w:t>
            </w:r>
          </w:p>
        </w:tc>
        <w:tc>
          <w:tcPr>
            <w:tcW w:w="8693" w:type="dxa"/>
            <w:tcBorders>
              <w:left w:val="single" w:sz="5" w:space="0" w:color="000000"/>
              <w:right w:val="single" w:sz="5" w:space="0" w:color="000000"/>
            </w:tcBorders>
          </w:tcPr>
          <w:p w14:paraId="6FDAD4FF" w14:textId="77777777" w:rsidR="00FA1EB0" w:rsidRDefault="00A3257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FA1EB0" w14:paraId="6FDAD503" w14:textId="77777777">
        <w:tblPrEx>
          <w:tblCellMar>
            <w:top w:w="0" w:type="dxa"/>
            <w:bottom w:w="0" w:type="dxa"/>
          </w:tblCellMar>
        </w:tblPrEx>
        <w:trPr>
          <w:trHeight w:hRule="exact" w:val="249"/>
        </w:trPr>
        <w:tc>
          <w:tcPr>
            <w:tcW w:w="1267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501" w14:textId="77777777" w:rsidR="00FA1EB0" w:rsidRDefault="00A32570">
            <w:pPr>
              <w:tabs>
                <w:tab w:val="decimal" w:pos="576"/>
              </w:tabs>
              <w:spacing w:after="5" w:line="239" w:lineRule="exac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C92.51</w:t>
            </w:r>
          </w:p>
        </w:tc>
        <w:tc>
          <w:tcPr>
            <w:tcW w:w="869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AD502" w14:textId="77777777" w:rsidR="00FA1EB0" w:rsidRDefault="00A3257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FA1EB0" w14:paraId="6FDAD506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26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6FDAD504" w14:textId="77777777" w:rsidR="00FA1EB0" w:rsidRDefault="00A32570">
            <w:pPr>
              <w:tabs>
                <w:tab w:val="decimal" w:pos="576"/>
              </w:tabs>
              <w:spacing w:line="203" w:lineRule="exac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C92.02,</w:t>
            </w:r>
          </w:p>
        </w:tc>
        <w:tc>
          <w:tcPr>
            <w:tcW w:w="869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6FDAD505" w14:textId="77777777" w:rsidR="00FA1EB0" w:rsidRDefault="00A32570">
            <w:pPr>
              <w:spacing w:line="203" w:lineRule="exact"/>
              <w:ind w:left="11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Acute myeloid leukemia, in relapse</w:t>
            </w:r>
          </w:p>
        </w:tc>
      </w:tr>
      <w:tr w:rsidR="00FA1EB0" w14:paraId="6FDAD509" w14:textId="77777777">
        <w:tblPrEx>
          <w:tblCellMar>
            <w:top w:w="0" w:type="dxa"/>
            <w:bottom w:w="0" w:type="dxa"/>
          </w:tblCellMar>
        </w:tblPrEx>
        <w:trPr>
          <w:trHeight w:hRule="exact" w:val="231"/>
        </w:trPr>
        <w:tc>
          <w:tcPr>
            <w:tcW w:w="1267" w:type="dxa"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6FDAD507" w14:textId="77777777" w:rsidR="00FA1EB0" w:rsidRDefault="00A32570">
            <w:pPr>
              <w:tabs>
                <w:tab w:val="decimal" w:pos="576"/>
              </w:tabs>
              <w:spacing w:line="221" w:lineRule="exac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C92.42,</w:t>
            </w:r>
          </w:p>
        </w:tc>
        <w:tc>
          <w:tcPr>
            <w:tcW w:w="8693" w:type="dxa"/>
            <w:tcBorders>
              <w:left w:val="single" w:sz="5" w:space="0" w:color="000000"/>
              <w:right w:val="single" w:sz="5" w:space="0" w:color="000000"/>
            </w:tcBorders>
          </w:tcPr>
          <w:p w14:paraId="6FDAD508" w14:textId="77777777" w:rsidR="00FA1EB0" w:rsidRDefault="00A3257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FA1EB0" w14:paraId="6FDAD50C" w14:textId="77777777">
        <w:tblPrEx>
          <w:tblCellMar>
            <w:top w:w="0" w:type="dxa"/>
            <w:bottom w:w="0" w:type="dxa"/>
          </w:tblCellMar>
        </w:tblPrEx>
        <w:trPr>
          <w:trHeight w:hRule="exact" w:val="249"/>
        </w:trPr>
        <w:tc>
          <w:tcPr>
            <w:tcW w:w="1267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50A" w14:textId="77777777" w:rsidR="00FA1EB0" w:rsidRDefault="00A32570">
            <w:pPr>
              <w:tabs>
                <w:tab w:val="decimal" w:pos="576"/>
              </w:tabs>
              <w:spacing w:line="235" w:lineRule="exac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C92.52</w:t>
            </w:r>
          </w:p>
        </w:tc>
        <w:tc>
          <w:tcPr>
            <w:tcW w:w="869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AD50B" w14:textId="77777777" w:rsidR="00FA1EB0" w:rsidRDefault="00A3257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FA1EB0" w14:paraId="6FDAD50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50D" w14:textId="77777777" w:rsidR="00FA1EB0" w:rsidRDefault="00A32570">
            <w:pPr>
              <w:tabs>
                <w:tab w:val="decimal" w:pos="576"/>
              </w:tabs>
              <w:spacing w:line="230" w:lineRule="exac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C92.20</w:t>
            </w:r>
          </w:p>
        </w:tc>
        <w:tc>
          <w:tcPr>
            <w:tcW w:w="8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50E" w14:textId="77777777" w:rsidR="00FA1EB0" w:rsidRDefault="00A32570">
            <w:pPr>
              <w:spacing w:line="230" w:lineRule="exact"/>
              <w:ind w:left="11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Subacute myeloid leukemia, without mention of having achieved remission</w:t>
            </w:r>
          </w:p>
        </w:tc>
      </w:tr>
      <w:tr w:rsidR="00FA1EB0" w14:paraId="6FDAD51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510" w14:textId="77777777" w:rsidR="00FA1EB0" w:rsidRDefault="00A32570">
            <w:pPr>
              <w:tabs>
                <w:tab w:val="decimal" w:pos="576"/>
              </w:tabs>
              <w:spacing w:after="1" w:line="234" w:lineRule="exac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C92.21</w:t>
            </w:r>
          </w:p>
        </w:tc>
        <w:tc>
          <w:tcPr>
            <w:tcW w:w="8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511" w14:textId="77777777" w:rsidR="00FA1EB0" w:rsidRDefault="00A32570">
            <w:pPr>
              <w:spacing w:after="1" w:line="234" w:lineRule="exact"/>
              <w:ind w:left="11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 xml:space="preserve">Subacute myeloid </w:t>
            </w:r>
            <w:proofErr w:type="spellStart"/>
            <w:proofErr w:type="gramStart"/>
            <w:r>
              <w:rPr>
                <w:rFonts w:ascii="Arial" w:eastAsia="Arial" w:hAnsi="Arial"/>
                <w:color w:val="000000"/>
                <w:sz w:val="20"/>
              </w:rPr>
              <w:t>leukemia,in</w:t>
            </w:r>
            <w:proofErr w:type="spellEnd"/>
            <w:proofErr w:type="gramEnd"/>
            <w:r>
              <w:rPr>
                <w:rFonts w:ascii="Arial" w:eastAsia="Arial" w:hAnsi="Arial"/>
                <w:color w:val="000000"/>
                <w:sz w:val="20"/>
              </w:rPr>
              <w:t xml:space="preserve"> remission</w:t>
            </w:r>
          </w:p>
        </w:tc>
      </w:tr>
      <w:tr w:rsidR="00FA1EB0" w14:paraId="6FDAD51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513" w14:textId="77777777" w:rsidR="00FA1EB0" w:rsidRDefault="00A32570">
            <w:pPr>
              <w:tabs>
                <w:tab w:val="decimal" w:pos="576"/>
              </w:tabs>
              <w:spacing w:line="226" w:lineRule="exac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C92.22</w:t>
            </w:r>
          </w:p>
        </w:tc>
        <w:tc>
          <w:tcPr>
            <w:tcW w:w="8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514" w14:textId="77777777" w:rsidR="00FA1EB0" w:rsidRDefault="00A32570">
            <w:pPr>
              <w:spacing w:line="226" w:lineRule="exact"/>
              <w:ind w:left="11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Subacute myeloid leukemia, in relapse</w:t>
            </w:r>
          </w:p>
        </w:tc>
      </w:tr>
      <w:tr w:rsidR="00FA1EB0" w14:paraId="6FDAD51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516" w14:textId="77777777" w:rsidR="00FA1EB0" w:rsidRDefault="00A32570">
            <w:pPr>
              <w:tabs>
                <w:tab w:val="decimal" w:pos="576"/>
              </w:tabs>
              <w:spacing w:line="230" w:lineRule="exac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C93.00</w:t>
            </w:r>
          </w:p>
        </w:tc>
        <w:tc>
          <w:tcPr>
            <w:tcW w:w="8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517" w14:textId="77777777" w:rsidR="00FA1EB0" w:rsidRDefault="00A32570">
            <w:pPr>
              <w:spacing w:line="230" w:lineRule="exact"/>
              <w:ind w:left="11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Acute monocytic leukemia, without mention of having achieved remission</w:t>
            </w:r>
          </w:p>
        </w:tc>
      </w:tr>
      <w:tr w:rsidR="00FA1EB0" w14:paraId="6FDAD51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519" w14:textId="77777777" w:rsidR="00FA1EB0" w:rsidRDefault="00A32570">
            <w:pPr>
              <w:tabs>
                <w:tab w:val="decimal" w:pos="576"/>
              </w:tabs>
              <w:spacing w:after="1" w:line="234" w:lineRule="exac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C93.01</w:t>
            </w:r>
          </w:p>
        </w:tc>
        <w:tc>
          <w:tcPr>
            <w:tcW w:w="8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51A" w14:textId="77777777" w:rsidR="00FA1EB0" w:rsidRDefault="00A32570">
            <w:pPr>
              <w:spacing w:after="1" w:line="234" w:lineRule="exact"/>
              <w:ind w:left="11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 xml:space="preserve">Acute monocytic </w:t>
            </w:r>
            <w:proofErr w:type="spellStart"/>
            <w:proofErr w:type="gramStart"/>
            <w:r>
              <w:rPr>
                <w:rFonts w:ascii="Arial" w:eastAsia="Arial" w:hAnsi="Arial"/>
                <w:color w:val="000000"/>
                <w:sz w:val="20"/>
              </w:rPr>
              <w:t>leukemia,in</w:t>
            </w:r>
            <w:proofErr w:type="spellEnd"/>
            <w:proofErr w:type="gramEnd"/>
            <w:r>
              <w:rPr>
                <w:rFonts w:ascii="Arial" w:eastAsia="Arial" w:hAnsi="Arial"/>
                <w:color w:val="000000"/>
                <w:sz w:val="20"/>
              </w:rPr>
              <w:t xml:space="preserve"> remission</w:t>
            </w:r>
          </w:p>
        </w:tc>
      </w:tr>
      <w:tr w:rsidR="00FA1EB0" w14:paraId="6FDAD51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51C" w14:textId="77777777" w:rsidR="00FA1EB0" w:rsidRDefault="00A32570">
            <w:pPr>
              <w:tabs>
                <w:tab w:val="decimal" w:pos="576"/>
              </w:tabs>
              <w:spacing w:line="226" w:lineRule="exac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C93.02</w:t>
            </w:r>
          </w:p>
        </w:tc>
        <w:tc>
          <w:tcPr>
            <w:tcW w:w="8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51D" w14:textId="77777777" w:rsidR="00FA1EB0" w:rsidRDefault="00A32570">
            <w:pPr>
              <w:spacing w:line="226" w:lineRule="exact"/>
              <w:ind w:left="11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Acute monocytic leukemia, in relapse</w:t>
            </w:r>
          </w:p>
        </w:tc>
      </w:tr>
      <w:tr w:rsidR="00FA1EB0" w14:paraId="6FDAD52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51F" w14:textId="77777777" w:rsidR="00FA1EB0" w:rsidRDefault="00A32570">
            <w:pPr>
              <w:tabs>
                <w:tab w:val="decimal" w:pos="576"/>
              </w:tabs>
              <w:spacing w:line="230" w:lineRule="exac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C93.90</w:t>
            </w:r>
          </w:p>
        </w:tc>
        <w:tc>
          <w:tcPr>
            <w:tcW w:w="8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520" w14:textId="77777777" w:rsidR="00FA1EB0" w:rsidRDefault="00A32570">
            <w:pPr>
              <w:spacing w:line="230" w:lineRule="exact"/>
              <w:ind w:left="11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Subacute monocytic leukemia, without mention of having achieved remission</w:t>
            </w:r>
          </w:p>
        </w:tc>
      </w:tr>
      <w:tr w:rsidR="00FA1EB0" w14:paraId="6FDAD52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522" w14:textId="77777777" w:rsidR="00FA1EB0" w:rsidRDefault="00A32570">
            <w:pPr>
              <w:tabs>
                <w:tab w:val="decimal" w:pos="576"/>
              </w:tabs>
              <w:spacing w:after="1" w:line="234" w:lineRule="exac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C93.91</w:t>
            </w:r>
          </w:p>
        </w:tc>
        <w:tc>
          <w:tcPr>
            <w:tcW w:w="8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523" w14:textId="77777777" w:rsidR="00FA1EB0" w:rsidRDefault="00A32570">
            <w:pPr>
              <w:spacing w:after="1" w:line="234" w:lineRule="exact"/>
              <w:ind w:left="11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Subacute monocytic leukemia, in remission</w:t>
            </w:r>
          </w:p>
        </w:tc>
      </w:tr>
      <w:tr w:rsidR="00FA1EB0" w14:paraId="6FDAD52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525" w14:textId="77777777" w:rsidR="00FA1EB0" w:rsidRDefault="00A32570">
            <w:pPr>
              <w:tabs>
                <w:tab w:val="decimal" w:pos="576"/>
              </w:tabs>
              <w:spacing w:line="226" w:lineRule="exac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C93.92</w:t>
            </w:r>
          </w:p>
        </w:tc>
        <w:tc>
          <w:tcPr>
            <w:tcW w:w="8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526" w14:textId="77777777" w:rsidR="00FA1EB0" w:rsidRDefault="00A32570">
            <w:pPr>
              <w:spacing w:line="226" w:lineRule="exact"/>
              <w:ind w:left="11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Subacute monocytic leukemia, in relapse</w:t>
            </w:r>
          </w:p>
        </w:tc>
      </w:tr>
      <w:tr w:rsidR="00FA1EB0" w14:paraId="6FDAD52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528" w14:textId="77777777" w:rsidR="00FA1EB0" w:rsidRDefault="00A32570">
            <w:pPr>
              <w:tabs>
                <w:tab w:val="decimal" w:pos="576"/>
              </w:tabs>
              <w:spacing w:line="230" w:lineRule="exac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C94.00</w:t>
            </w:r>
          </w:p>
        </w:tc>
        <w:tc>
          <w:tcPr>
            <w:tcW w:w="8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529" w14:textId="77777777" w:rsidR="00FA1EB0" w:rsidRDefault="00A32570">
            <w:pPr>
              <w:spacing w:line="230" w:lineRule="exact"/>
              <w:ind w:left="11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 xml:space="preserve">Acute </w:t>
            </w:r>
            <w:proofErr w:type="spellStart"/>
            <w:r>
              <w:rPr>
                <w:rFonts w:ascii="Arial" w:eastAsia="Arial" w:hAnsi="Arial"/>
                <w:color w:val="000000"/>
                <w:sz w:val="20"/>
              </w:rPr>
              <w:t>erythremia</w:t>
            </w:r>
            <w:proofErr w:type="spellEnd"/>
            <w:r>
              <w:rPr>
                <w:rFonts w:ascii="Arial" w:eastAsia="Arial" w:hAnsi="Arial"/>
                <w:color w:val="000000"/>
                <w:sz w:val="20"/>
              </w:rPr>
              <w:t xml:space="preserve"> and erythroleukemia, without mention of having achieved remission</w:t>
            </w:r>
          </w:p>
        </w:tc>
      </w:tr>
      <w:tr w:rsidR="00FA1EB0" w14:paraId="6FDAD52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52B" w14:textId="77777777" w:rsidR="00FA1EB0" w:rsidRDefault="00A32570">
            <w:pPr>
              <w:tabs>
                <w:tab w:val="decimal" w:pos="576"/>
              </w:tabs>
              <w:spacing w:after="1" w:line="234" w:lineRule="exac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C94.01</w:t>
            </w:r>
          </w:p>
        </w:tc>
        <w:tc>
          <w:tcPr>
            <w:tcW w:w="8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52C" w14:textId="77777777" w:rsidR="00FA1EB0" w:rsidRDefault="00A32570">
            <w:pPr>
              <w:spacing w:after="1" w:line="234" w:lineRule="exact"/>
              <w:ind w:left="11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 xml:space="preserve">Acute </w:t>
            </w:r>
            <w:proofErr w:type="spellStart"/>
            <w:r>
              <w:rPr>
                <w:rFonts w:ascii="Arial" w:eastAsia="Arial" w:hAnsi="Arial"/>
                <w:color w:val="000000"/>
                <w:sz w:val="20"/>
              </w:rPr>
              <w:t>erythremia</w:t>
            </w:r>
            <w:proofErr w:type="spellEnd"/>
            <w:r>
              <w:rPr>
                <w:rFonts w:ascii="Arial" w:eastAsia="Arial" w:hAnsi="Arial"/>
                <w:color w:val="000000"/>
                <w:sz w:val="20"/>
              </w:rPr>
              <w:t xml:space="preserve"> and erythroleukemia, in remission</w:t>
            </w:r>
          </w:p>
        </w:tc>
      </w:tr>
      <w:tr w:rsidR="00FA1EB0" w14:paraId="6FDAD53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52E" w14:textId="77777777" w:rsidR="00FA1EB0" w:rsidRDefault="00A32570">
            <w:pPr>
              <w:tabs>
                <w:tab w:val="decimal" w:pos="576"/>
              </w:tabs>
              <w:spacing w:line="226" w:lineRule="exac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C94.02</w:t>
            </w:r>
          </w:p>
        </w:tc>
        <w:tc>
          <w:tcPr>
            <w:tcW w:w="8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52F" w14:textId="77777777" w:rsidR="00FA1EB0" w:rsidRDefault="00A32570">
            <w:pPr>
              <w:spacing w:line="226" w:lineRule="exact"/>
              <w:ind w:left="11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 xml:space="preserve">Acute </w:t>
            </w:r>
            <w:proofErr w:type="spellStart"/>
            <w:r>
              <w:rPr>
                <w:rFonts w:ascii="Arial" w:eastAsia="Arial" w:hAnsi="Arial"/>
                <w:color w:val="000000"/>
                <w:sz w:val="20"/>
              </w:rPr>
              <w:t>erythremia</w:t>
            </w:r>
            <w:proofErr w:type="spellEnd"/>
            <w:r>
              <w:rPr>
                <w:rFonts w:ascii="Arial" w:eastAsia="Arial" w:hAnsi="Arial"/>
                <w:color w:val="000000"/>
                <w:sz w:val="20"/>
              </w:rPr>
              <w:t xml:space="preserve"> and erythroleukemia, in relapse</w:t>
            </w:r>
          </w:p>
        </w:tc>
      </w:tr>
      <w:tr w:rsidR="00FA1EB0" w14:paraId="6FDAD53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531" w14:textId="77777777" w:rsidR="00FA1EB0" w:rsidRDefault="00A32570">
            <w:pPr>
              <w:tabs>
                <w:tab w:val="decimal" w:pos="576"/>
              </w:tabs>
              <w:spacing w:line="230" w:lineRule="exac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C95.00</w:t>
            </w:r>
          </w:p>
        </w:tc>
        <w:tc>
          <w:tcPr>
            <w:tcW w:w="8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532" w14:textId="77777777" w:rsidR="00FA1EB0" w:rsidRDefault="00A32570">
            <w:pPr>
              <w:spacing w:line="230" w:lineRule="exact"/>
              <w:ind w:left="11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Acute leukemia of unspecified cell type, without mention of having achieved remission</w:t>
            </w:r>
          </w:p>
        </w:tc>
      </w:tr>
      <w:tr w:rsidR="00FA1EB0" w14:paraId="6FDAD53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534" w14:textId="77777777" w:rsidR="00FA1EB0" w:rsidRDefault="00A32570">
            <w:pPr>
              <w:tabs>
                <w:tab w:val="decimal" w:pos="576"/>
              </w:tabs>
              <w:spacing w:after="1" w:line="234" w:lineRule="exac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C95.01</w:t>
            </w:r>
          </w:p>
        </w:tc>
        <w:tc>
          <w:tcPr>
            <w:tcW w:w="8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535" w14:textId="77777777" w:rsidR="00FA1EB0" w:rsidRDefault="00A32570">
            <w:pPr>
              <w:spacing w:after="1" w:line="234" w:lineRule="exact"/>
              <w:ind w:left="11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Acute leukemia of unspecified cell type, in remission</w:t>
            </w:r>
          </w:p>
        </w:tc>
      </w:tr>
      <w:tr w:rsidR="00FA1EB0" w14:paraId="6FDAD539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537" w14:textId="77777777" w:rsidR="00FA1EB0" w:rsidRDefault="00A32570">
            <w:pPr>
              <w:tabs>
                <w:tab w:val="decimal" w:pos="576"/>
              </w:tabs>
              <w:spacing w:after="10" w:line="239" w:lineRule="exac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C95.02</w:t>
            </w:r>
          </w:p>
        </w:tc>
        <w:tc>
          <w:tcPr>
            <w:tcW w:w="8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538" w14:textId="77777777" w:rsidR="00FA1EB0" w:rsidRDefault="00A32570">
            <w:pPr>
              <w:spacing w:after="10" w:line="239" w:lineRule="exact"/>
              <w:ind w:left="11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Acute leukemia of unspecified cell type, in relapse</w:t>
            </w:r>
          </w:p>
        </w:tc>
      </w:tr>
    </w:tbl>
    <w:p w14:paraId="6FDAD53A" w14:textId="77777777" w:rsidR="00FA1EB0" w:rsidRDefault="00FA1EB0">
      <w:pPr>
        <w:spacing w:after="501" w:line="20" w:lineRule="exact"/>
      </w:pPr>
    </w:p>
    <w:p w14:paraId="6FDAD53B" w14:textId="77777777" w:rsidR="00FA1EB0" w:rsidRDefault="00A32570">
      <w:pPr>
        <w:spacing w:before="37" w:line="344" w:lineRule="exact"/>
        <w:ind w:left="72"/>
        <w:jc w:val="center"/>
        <w:textAlignment w:val="baseline"/>
        <w:rPr>
          <w:rFonts w:ascii="Cambria" w:eastAsia="Cambria" w:hAnsi="Cambria"/>
          <w:b/>
          <w:color w:val="000000"/>
          <w:w w:val="95"/>
          <w:sz w:val="35"/>
        </w:rPr>
      </w:pPr>
      <w:r>
        <w:rPr>
          <w:rFonts w:ascii="Cambria" w:eastAsia="Cambria" w:hAnsi="Cambria"/>
          <w:b/>
          <w:color w:val="000000"/>
          <w:w w:val="95"/>
          <w:sz w:val="35"/>
        </w:rPr>
        <w:t>Breast Cancer</w:t>
      </w:r>
    </w:p>
    <w:tbl>
      <w:tblPr>
        <w:tblW w:w="0" w:type="auto"/>
        <w:tblInd w:w="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8668"/>
      </w:tblGrid>
      <w:tr w:rsidR="00FA1EB0" w14:paraId="6FDAD53E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DAD53C" w14:textId="77777777" w:rsidR="00FA1EB0" w:rsidRDefault="00A32570">
            <w:pPr>
              <w:spacing w:before="39" w:after="10" w:line="239" w:lineRule="exact"/>
              <w:ind w:right="557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Z17.0</w:t>
            </w:r>
          </w:p>
        </w:tc>
        <w:tc>
          <w:tcPr>
            <w:tcW w:w="8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DAD53D" w14:textId="77777777" w:rsidR="00FA1EB0" w:rsidRDefault="00A32570">
            <w:pPr>
              <w:spacing w:before="53" w:line="235" w:lineRule="exact"/>
              <w:ind w:right="642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ESTROGEN RECEPTOR +</w:t>
            </w:r>
          </w:p>
        </w:tc>
      </w:tr>
      <w:tr w:rsidR="00FA1EB0" w14:paraId="6FDAD541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DAD53F" w14:textId="77777777" w:rsidR="00FA1EB0" w:rsidRDefault="00A32570">
            <w:pPr>
              <w:spacing w:before="38" w:after="1" w:line="239" w:lineRule="exact"/>
              <w:ind w:right="557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Z17.1</w:t>
            </w:r>
          </w:p>
        </w:tc>
        <w:tc>
          <w:tcPr>
            <w:tcW w:w="8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DAD540" w14:textId="77777777" w:rsidR="00FA1EB0" w:rsidRDefault="00A32570">
            <w:pPr>
              <w:spacing w:before="33" w:after="3" w:line="242" w:lineRule="exact"/>
              <w:ind w:right="642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ESTROGEN RECEPTOR -</w:t>
            </w:r>
          </w:p>
        </w:tc>
      </w:tr>
    </w:tbl>
    <w:p w14:paraId="6FDAD542" w14:textId="77777777" w:rsidR="00FA1EB0" w:rsidRDefault="00FA1EB0">
      <w:pPr>
        <w:spacing w:after="957" w:line="20" w:lineRule="exact"/>
      </w:pPr>
    </w:p>
    <w:p w14:paraId="6FDAD543" w14:textId="77777777" w:rsidR="00FA1EB0" w:rsidRDefault="00A32570">
      <w:pPr>
        <w:spacing w:before="23" w:line="234" w:lineRule="exact"/>
        <w:ind w:left="72"/>
        <w:textAlignment w:val="baseline"/>
        <w:rPr>
          <w:rFonts w:ascii="Cambria" w:eastAsia="Cambria" w:hAnsi="Cambria"/>
          <w:color w:val="000000"/>
        </w:rPr>
      </w:pPr>
      <w:r>
        <w:rPr>
          <w:rFonts w:ascii="Cambria" w:eastAsia="Cambria" w:hAnsi="Cambria"/>
          <w:color w:val="000000"/>
        </w:rPr>
        <w:t>04072014_HCAB Medical Sub-Committee Moffitt Cancer Diagnoses</w:t>
      </w:r>
    </w:p>
    <w:p w14:paraId="6FDAD544" w14:textId="77777777" w:rsidR="00FA1EB0" w:rsidRDefault="00A32570">
      <w:pPr>
        <w:tabs>
          <w:tab w:val="right" w:pos="10080"/>
        </w:tabs>
        <w:spacing w:before="20" w:line="234" w:lineRule="exact"/>
        <w:ind w:left="72"/>
        <w:textAlignment w:val="baseline"/>
        <w:rPr>
          <w:rFonts w:ascii="Cambria" w:eastAsia="Cambria" w:hAnsi="Cambria"/>
          <w:color w:val="000000"/>
        </w:rPr>
      </w:pPr>
      <w:r>
        <w:rPr>
          <w:rFonts w:ascii="Cambria" w:eastAsia="Cambria" w:hAnsi="Cambria"/>
          <w:color w:val="000000"/>
        </w:rPr>
        <w:t>Published 10/3/16</w:t>
      </w:r>
      <w:r>
        <w:rPr>
          <w:rFonts w:ascii="Cambria" w:eastAsia="Cambria" w:hAnsi="Cambria"/>
          <w:color w:val="000000"/>
        </w:rPr>
        <w:tab/>
        <w:t>Page 3</w:t>
      </w:r>
    </w:p>
    <w:p w14:paraId="6FDAD545" w14:textId="77777777" w:rsidR="00FA1EB0" w:rsidRDefault="00FA1EB0">
      <w:pPr>
        <w:sectPr w:rsidR="00FA1EB0">
          <w:type w:val="continuous"/>
          <w:pgSz w:w="12240" w:h="15840"/>
          <w:pgMar w:top="680" w:right="1120" w:bottom="384" w:left="1040" w:header="720" w:footer="720" w:gutter="0"/>
          <w:cols w:space="720"/>
        </w:sectPr>
      </w:pPr>
    </w:p>
    <w:p w14:paraId="6FDAD546" w14:textId="4AFE40C1" w:rsidR="00FA1EB0" w:rsidRDefault="00643121">
      <w:pPr>
        <w:spacing w:before="11" w:after="442"/>
        <w:ind w:left="52" w:right="53"/>
        <w:textAlignment w:val="baseline"/>
      </w:pPr>
      <w:r>
        <w:rPr>
          <w:noProof/>
        </w:rPr>
        <w:lastRenderedPageBreak/>
        <w:drawing>
          <wp:inline distT="0" distB="0" distL="0" distR="0" wp14:anchorId="523BD976" wp14:editId="1A9E6E68">
            <wp:extent cx="6076950" cy="752475"/>
            <wp:effectExtent l="0" t="0" r="0" b="9525"/>
            <wp:docPr id="36105190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DAD547" w14:textId="77777777" w:rsidR="00FA1EB0" w:rsidRDefault="00FA1EB0">
      <w:pPr>
        <w:spacing w:before="11" w:after="442"/>
        <w:sectPr w:rsidR="00FA1EB0">
          <w:pgSz w:w="12240" w:h="15840"/>
          <w:pgMar w:top="680" w:right="1137" w:bottom="344" w:left="1023" w:header="720" w:footer="720" w:gutter="0"/>
          <w:cols w:space="720"/>
        </w:sectPr>
      </w:pP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8688"/>
      </w:tblGrid>
      <w:tr w:rsidR="00FA1EB0" w14:paraId="6FDAD549" w14:textId="77777777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99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8CCE2" w:fill="B8CCE2"/>
            <w:vAlign w:val="center"/>
          </w:tcPr>
          <w:p w14:paraId="6FDAD548" w14:textId="77777777" w:rsidR="00FA1EB0" w:rsidRDefault="00A32570">
            <w:pPr>
              <w:spacing w:before="69" w:line="362" w:lineRule="exact"/>
              <w:ind w:right="3475"/>
              <w:jc w:val="right"/>
              <w:textAlignment w:val="baseline"/>
              <w:rPr>
                <w:rFonts w:ascii="Cambria" w:eastAsia="Cambria" w:hAnsi="Cambria"/>
                <w:b/>
                <w:color w:val="000000"/>
                <w:w w:val="95"/>
                <w:sz w:val="35"/>
              </w:rPr>
            </w:pPr>
            <w:r>
              <w:rPr>
                <w:rFonts w:ascii="Cambria" w:eastAsia="Cambria" w:hAnsi="Cambria"/>
                <w:b/>
                <w:color w:val="000000"/>
                <w:w w:val="95"/>
                <w:sz w:val="35"/>
              </w:rPr>
              <w:t>MESOTHELIOMA</w:t>
            </w:r>
          </w:p>
        </w:tc>
      </w:tr>
      <w:tr w:rsidR="00FA1EB0" w14:paraId="6FDAD54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54A" w14:textId="77777777" w:rsidR="00FA1EB0" w:rsidRDefault="00A32570">
            <w:pPr>
              <w:tabs>
                <w:tab w:val="decimal" w:pos="576"/>
              </w:tabs>
              <w:spacing w:line="234" w:lineRule="exac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C45.0</w:t>
            </w:r>
          </w:p>
        </w:tc>
        <w:tc>
          <w:tcPr>
            <w:tcW w:w="8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54B" w14:textId="77777777" w:rsidR="00FA1EB0" w:rsidRDefault="00A32570">
            <w:pPr>
              <w:spacing w:line="234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MESOTHELIOMA OF PLEURA</w:t>
            </w:r>
          </w:p>
        </w:tc>
      </w:tr>
      <w:tr w:rsidR="00FA1EB0" w14:paraId="6FDAD54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54D" w14:textId="77777777" w:rsidR="00FA1EB0" w:rsidRDefault="00A32570">
            <w:pPr>
              <w:tabs>
                <w:tab w:val="decimal" w:pos="576"/>
              </w:tabs>
              <w:spacing w:line="239" w:lineRule="exac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C45.1</w:t>
            </w:r>
          </w:p>
        </w:tc>
        <w:tc>
          <w:tcPr>
            <w:tcW w:w="8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54E" w14:textId="77777777" w:rsidR="00FA1EB0" w:rsidRDefault="00A32570">
            <w:pPr>
              <w:spacing w:line="239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MESOTHELIOMA OF PERITONEUM</w:t>
            </w:r>
          </w:p>
        </w:tc>
      </w:tr>
      <w:tr w:rsidR="00FA1EB0" w14:paraId="6FDAD55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550" w14:textId="77777777" w:rsidR="00FA1EB0" w:rsidRDefault="00A32570">
            <w:pPr>
              <w:tabs>
                <w:tab w:val="decimal" w:pos="576"/>
              </w:tabs>
              <w:spacing w:line="229" w:lineRule="exac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C45.2</w:t>
            </w:r>
          </w:p>
        </w:tc>
        <w:tc>
          <w:tcPr>
            <w:tcW w:w="8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551" w14:textId="77777777" w:rsidR="00FA1EB0" w:rsidRDefault="00A32570">
            <w:pPr>
              <w:spacing w:line="229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MESOTHELIOMA OF PERICARDIUM</w:t>
            </w:r>
          </w:p>
        </w:tc>
      </w:tr>
      <w:tr w:rsidR="00FA1EB0" w14:paraId="6FDAD55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553" w14:textId="77777777" w:rsidR="00FA1EB0" w:rsidRDefault="00A32570">
            <w:pPr>
              <w:tabs>
                <w:tab w:val="decimal" w:pos="576"/>
              </w:tabs>
              <w:spacing w:line="234" w:lineRule="exac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C45.7</w:t>
            </w:r>
          </w:p>
        </w:tc>
        <w:tc>
          <w:tcPr>
            <w:tcW w:w="8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554" w14:textId="77777777" w:rsidR="00FA1EB0" w:rsidRDefault="00A32570">
            <w:pPr>
              <w:spacing w:line="234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MESOTHELIOMA OF OTHER SITES</w:t>
            </w:r>
          </w:p>
        </w:tc>
      </w:tr>
      <w:tr w:rsidR="00FA1EB0" w14:paraId="6FDAD558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556" w14:textId="77777777" w:rsidR="00FA1EB0" w:rsidRDefault="00A32570">
            <w:pPr>
              <w:tabs>
                <w:tab w:val="decimal" w:pos="576"/>
              </w:tabs>
              <w:spacing w:after="8" w:line="240" w:lineRule="exac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C45.9</w:t>
            </w:r>
          </w:p>
        </w:tc>
        <w:tc>
          <w:tcPr>
            <w:tcW w:w="8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AD557" w14:textId="77777777" w:rsidR="00FA1EB0" w:rsidRDefault="00A32570">
            <w:pPr>
              <w:spacing w:after="8" w:line="240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MESOTHELIOMA UNSPECIFIED</w:t>
            </w:r>
          </w:p>
        </w:tc>
      </w:tr>
    </w:tbl>
    <w:p w14:paraId="6FDAD559" w14:textId="77777777" w:rsidR="00FA1EB0" w:rsidRDefault="00FA1EB0">
      <w:pPr>
        <w:spacing w:after="10623" w:line="20" w:lineRule="exact"/>
      </w:pPr>
    </w:p>
    <w:p w14:paraId="6FDAD55A" w14:textId="77777777" w:rsidR="00FA1EB0" w:rsidRDefault="00FA1EB0">
      <w:pPr>
        <w:spacing w:after="10623" w:line="20" w:lineRule="exact"/>
        <w:sectPr w:rsidR="00FA1EB0">
          <w:type w:val="continuous"/>
          <w:pgSz w:w="12240" w:h="15840"/>
          <w:pgMar w:top="680" w:right="1089" w:bottom="344" w:left="1071" w:header="720" w:footer="720" w:gutter="0"/>
          <w:cols w:space="720"/>
        </w:sectPr>
      </w:pPr>
    </w:p>
    <w:p w14:paraId="6FDAD55B" w14:textId="77777777" w:rsidR="00FA1EB0" w:rsidRDefault="00A32570">
      <w:pPr>
        <w:spacing w:before="23" w:line="234" w:lineRule="exact"/>
        <w:ind w:left="72"/>
        <w:textAlignment w:val="baseline"/>
        <w:rPr>
          <w:rFonts w:ascii="Cambria" w:eastAsia="Cambria" w:hAnsi="Cambria"/>
          <w:color w:val="000000"/>
        </w:rPr>
      </w:pPr>
      <w:r>
        <w:rPr>
          <w:rFonts w:ascii="Cambria" w:eastAsia="Cambria" w:hAnsi="Cambria"/>
          <w:color w:val="000000"/>
        </w:rPr>
        <w:t>04072014_HCAB Medical Sub-Committee Moffitt Cancer Diagnoses</w:t>
      </w:r>
    </w:p>
    <w:p w14:paraId="6FDAD55C" w14:textId="77777777" w:rsidR="00FA1EB0" w:rsidRDefault="00A32570">
      <w:pPr>
        <w:tabs>
          <w:tab w:val="right" w:pos="10008"/>
        </w:tabs>
        <w:spacing w:before="26" w:line="234" w:lineRule="exact"/>
        <w:ind w:left="72"/>
        <w:textAlignment w:val="baseline"/>
        <w:rPr>
          <w:rFonts w:ascii="Cambria" w:eastAsia="Cambria" w:hAnsi="Cambria"/>
          <w:color w:val="000000"/>
        </w:rPr>
      </w:pPr>
      <w:r>
        <w:rPr>
          <w:rFonts w:ascii="Cambria" w:eastAsia="Cambria" w:hAnsi="Cambria"/>
          <w:color w:val="000000"/>
        </w:rPr>
        <w:t>Published 10/3/16</w:t>
      </w:r>
      <w:r>
        <w:rPr>
          <w:rFonts w:ascii="Cambria" w:eastAsia="Cambria" w:hAnsi="Cambria"/>
          <w:color w:val="000000"/>
        </w:rPr>
        <w:tab/>
        <w:t>Page 4</w:t>
      </w:r>
    </w:p>
    <w:sectPr w:rsidR="00FA1EB0">
      <w:type w:val="continuous"/>
      <w:pgSz w:w="12240" w:h="15840"/>
      <w:pgMar w:top="680" w:right="1075" w:bottom="344" w:left="10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DAD569" w14:textId="77777777" w:rsidR="00A32570" w:rsidRDefault="00A32570">
      <w:r>
        <w:separator/>
      </w:r>
    </w:p>
  </w:endnote>
  <w:endnote w:type="continuationSeparator" w:id="0">
    <w:p w14:paraId="6FDAD56B" w14:textId="77777777" w:rsidR="00A32570" w:rsidRDefault="00A32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Calibri">
    <w:charset w:val="00"/>
    <w:pitch w:val="variable"/>
    <w:family w:val="swiss"/>
    <w:panose1 w:val="02020603050405020304"/>
  </w:font>
  <w:font w:name="Cambria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DAD565" w14:textId="77777777" w:rsidR="00FA1EB0" w:rsidRDefault="00FA1EB0"/>
  </w:footnote>
  <w:footnote w:type="continuationSeparator" w:id="0">
    <w:p w14:paraId="6FDAD566" w14:textId="77777777" w:rsidR="00FA1EB0" w:rsidRDefault="00A325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EB0"/>
    <w:rsid w:val="00643121"/>
    <w:rsid w:val="00A32570"/>
    <w:rsid w:val="00E31094"/>
    <w:rsid w:val="00FA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AD3C7"/>
  <w15:docId w15:val="{78E0A69E-5D70-47DE-9507-4B143C419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1072</Words>
  <Characters>6115</Characters>
  <Application>Microsoft Office Word</Application>
  <DocSecurity>0</DocSecurity>
  <Lines>50</Lines>
  <Paragraphs>14</Paragraphs>
  <ScaleCrop>false</ScaleCrop>
  <Company/>
  <LinksUpToDate>false</LinksUpToDate>
  <CharactersWithSpaces>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HCHCPMOFFITTDXCodes</dc:title>
  <dc:creator>jcking</dc:creator>
  <cp:lastModifiedBy>Rachael Galante</cp:lastModifiedBy>
  <cp:revision>2</cp:revision>
  <dcterms:created xsi:type="dcterms:W3CDTF">2024-05-21T16:34:00Z</dcterms:created>
  <dcterms:modified xsi:type="dcterms:W3CDTF">2024-05-21T16:34:00Z</dcterms:modified>
</cp:coreProperties>
</file>