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5C4BF" w14:textId="68CDC883" w:rsidR="00591A67" w:rsidRDefault="00CE5158">
      <w:pPr>
        <w:spacing w:before="11" w:after="517"/>
        <w:ind w:left="9" w:right="201"/>
        <w:textAlignment w:val="baseline"/>
      </w:pPr>
      <w:r>
        <w:rPr>
          <w:noProof/>
        </w:rPr>
        <w:drawing>
          <wp:inline distT="0" distB="0" distL="0" distR="0" wp14:anchorId="6219C48E" wp14:editId="761EEB84">
            <wp:extent cx="6076950" cy="685800"/>
            <wp:effectExtent l="0" t="0" r="0" b="0"/>
            <wp:docPr id="1464024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5C4C0" w14:textId="77777777" w:rsidR="00591A67" w:rsidRDefault="00591A67">
      <w:pPr>
        <w:spacing w:before="11" w:after="517"/>
        <w:sectPr w:rsidR="00591A67">
          <w:pgSz w:w="12240" w:h="15840"/>
          <w:pgMar w:top="680" w:right="1028" w:bottom="364" w:left="1028" w:header="720" w:footer="720" w:gutter="0"/>
          <w:cols w:space="720"/>
        </w:sectPr>
      </w:pPr>
    </w:p>
    <w:p w14:paraId="6205C4C1" w14:textId="0FDBBBC7" w:rsidR="00591A67" w:rsidRDefault="00CE5158">
      <w:pPr>
        <w:spacing w:before="34" w:line="361" w:lineRule="exact"/>
        <w:jc w:val="center"/>
        <w:textAlignment w:val="baseline"/>
        <w:rPr>
          <w:rFonts w:ascii="Cambria" w:eastAsia="Cambria" w:hAnsi="Cambria"/>
          <w:b/>
          <w:color w:val="000000"/>
          <w:spacing w:val="15"/>
          <w:w w:val="95"/>
          <w:sz w:val="34"/>
          <w:u w:val="single"/>
        </w:rPr>
      </w:pPr>
      <w:r>
        <w:rPr>
          <w:rFonts w:ascii="Cambria" w:eastAsia="Cambria" w:hAnsi="Cambria"/>
          <w:b/>
          <w:color w:val="000000"/>
          <w:spacing w:val="15"/>
          <w:w w:val="95"/>
          <w:sz w:val="34"/>
          <w:u w:val="single"/>
        </w:rPr>
        <w:t>Acentra Health</w:t>
      </w:r>
      <w:r w:rsidR="007930B7">
        <w:rPr>
          <w:rFonts w:ascii="Cambria" w:eastAsia="Cambria" w:hAnsi="Cambria"/>
          <w:b/>
          <w:color w:val="000000"/>
          <w:spacing w:val="15"/>
          <w:w w:val="95"/>
          <w:sz w:val="34"/>
          <w:u w:val="single"/>
        </w:rPr>
        <w:t xml:space="preserve"> * Hillsborough (HCHCP) Prior Authorization </w:t>
      </w:r>
    </w:p>
    <w:p w14:paraId="6205C4C2" w14:textId="77777777" w:rsidR="00591A67" w:rsidRDefault="007930B7">
      <w:pPr>
        <w:spacing w:before="325" w:line="365" w:lineRule="exact"/>
        <w:jc w:val="center"/>
        <w:textAlignment w:val="baseline"/>
        <w:rPr>
          <w:rFonts w:ascii="Cambria" w:eastAsia="Cambria" w:hAnsi="Cambria"/>
          <w:b/>
          <w:i/>
          <w:color w:val="000000"/>
          <w:spacing w:val="13"/>
          <w:w w:val="95"/>
          <w:sz w:val="34"/>
        </w:rPr>
      </w:pPr>
      <w:r>
        <w:rPr>
          <w:rFonts w:ascii="Cambria" w:eastAsia="Cambria" w:hAnsi="Cambria"/>
          <w:b/>
          <w:i/>
          <w:color w:val="000000"/>
          <w:spacing w:val="13"/>
          <w:w w:val="95"/>
          <w:sz w:val="34"/>
        </w:rPr>
        <w:t>CPT Procedure Codes</w:t>
      </w:r>
    </w:p>
    <w:p w14:paraId="6205C4C3" w14:textId="77777777" w:rsidR="00591A67" w:rsidRDefault="007930B7">
      <w:pPr>
        <w:spacing w:before="317" w:after="249" w:line="361" w:lineRule="exact"/>
        <w:jc w:val="center"/>
        <w:textAlignment w:val="baseline"/>
        <w:rPr>
          <w:rFonts w:ascii="Cambria" w:eastAsia="Cambria" w:hAnsi="Cambria"/>
          <w:b/>
          <w:color w:val="000000"/>
          <w:spacing w:val="14"/>
          <w:w w:val="95"/>
          <w:sz w:val="34"/>
        </w:rPr>
      </w:pPr>
      <w:r>
        <w:rPr>
          <w:rFonts w:ascii="Cambria" w:eastAsia="Cambria" w:hAnsi="Cambria"/>
          <w:b/>
          <w:color w:val="000000"/>
          <w:spacing w:val="14"/>
          <w:w w:val="95"/>
          <w:sz w:val="34"/>
        </w:rPr>
        <w:t>Inpatient Elective Surgery</w:t>
      </w:r>
    </w:p>
    <w:p w14:paraId="6205C4C4" w14:textId="77777777" w:rsidR="00591A67" w:rsidRDefault="007930B7">
      <w:pPr>
        <w:pBdr>
          <w:top w:val="single" w:sz="5" w:space="3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line="346" w:lineRule="exact"/>
        <w:jc w:val="center"/>
        <w:textAlignment w:val="baseline"/>
        <w:rPr>
          <w:rFonts w:ascii="Cambria" w:eastAsia="Cambria" w:hAnsi="Cambria"/>
          <w:b/>
          <w:color w:val="000000"/>
          <w:w w:val="95"/>
          <w:sz w:val="34"/>
          <w:u w:val="single"/>
        </w:rPr>
      </w:pPr>
      <w:r>
        <w:rPr>
          <w:rFonts w:ascii="Cambria" w:eastAsia="Cambria" w:hAnsi="Cambria"/>
          <w:b/>
          <w:color w:val="000000"/>
          <w:w w:val="95"/>
          <w:sz w:val="34"/>
          <w:u w:val="single"/>
        </w:rPr>
        <w:t>Hysterectomy</w:t>
      </w:r>
      <w:r>
        <w:rPr>
          <w:rFonts w:ascii="Cambria" w:eastAsia="Cambria" w:hAnsi="Cambria"/>
          <w:b/>
          <w:color w:val="000000"/>
          <w:w w:val="95"/>
          <w:sz w:val="34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8880"/>
      </w:tblGrid>
      <w:tr w:rsidR="00591A67" w14:paraId="6205C4C7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5C4C5" w14:textId="77777777" w:rsidR="00591A67" w:rsidRDefault="007930B7">
            <w:pPr>
              <w:spacing w:after="290" w:line="242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>CPT 58150</w:t>
            </w:r>
          </w:p>
        </w:tc>
        <w:tc>
          <w:tcPr>
            <w:tcW w:w="8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5C4C6" w14:textId="77777777" w:rsidR="00591A67" w:rsidRDefault="007930B7">
            <w:pPr>
              <w:spacing w:after="4" w:line="264" w:lineRule="exact"/>
              <w:ind w:left="144" w:right="756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Total abdominal hysterectomy (corpus and cervix), with or without removal of tube(s), with or without removal of ovary(s);</w:t>
            </w:r>
          </w:p>
        </w:tc>
      </w:tr>
      <w:tr w:rsidR="00591A67" w14:paraId="6205C4CA" w14:textId="77777777">
        <w:tblPrEx>
          <w:tblCellMar>
            <w:top w:w="0" w:type="dxa"/>
            <w:bottom w:w="0" w:type="dxa"/>
          </w:tblCellMar>
        </w:tblPrEx>
        <w:trPr>
          <w:trHeight w:hRule="exact" w:val="80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5C4C8" w14:textId="77777777" w:rsidR="00591A67" w:rsidRDefault="007930B7">
            <w:pPr>
              <w:spacing w:after="554" w:line="243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>CPT 58152</w:t>
            </w:r>
          </w:p>
        </w:tc>
        <w:tc>
          <w:tcPr>
            <w:tcW w:w="8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5C4C9" w14:textId="77777777" w:rsidR="00591A67" w:rsidRDefault="007930B7">
            <w:pPr>
              <w:spacing w:after="5" w:line="264" w:lineRule="exact"/>
              <w:ind w:left="144" w:right="468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 xml:space="preserve">Total abdominal hysterectomy (corpus and cervix), with or without removal of tube(s), with or without removal of ovary(s); with </w:t>
            </w:r>
            <w:proofErr w:type="spellStart"/>
            <w:r>
              <w:rPr>
                <w:rFonts w:ascii="Tahoma" w:eastAsia="Tahoma" w:hAnsi="Tahoma"/>
                <w:color w:val="000000"/>
                <w:sz w:val="21"/>
              </w:rPr>
              <w:t>colpo-urethrocystopexy</w:t>
            </w:r>
            <w:proofErr w:type="spellEnd"/>
            <w:r>
              <w:rPr>
                <w:rFonts w:ascii="Tahoma" w:eastAsia="Tahoma" w:hAnsi="Tahoma"/>
                <w:color w:val="000000"/>
                <w:sz w:val="21"/>
              </w:rPr>
              <w:t xml:space="preserve"> (</w:t>
            </w:r>
            <w:proofErr w:type="spellStart"/>
            <w:r>
              <w:rPr>
                <w:rFonts w:ascii="Tahoma" w:eastAsia="Tahoma" w:hAnsi="Tahoma"/>
                <w:color w:val="000000"/>
                <w:sz w:val="21"/>
              </w:rPr>
              <w:t>eg</w:t>
            </w:r>
            <w:proofErr w:type="spellEnd"/>
            <w:r>
              <w:rPr>
                <w:rFonts w:ascii="Tahoma" w:eastAsia="Tahoma" w:hAnsi="Tahoma"/>
                <w:color w:val="000000"/>
                <w:sz w:val="21"/>
              </w:rPr>
              <w:t>, Marshall-Marchetti-Krantz, Burch)</w:t>
            </w:r>
          </w:p>
        </w:tc>
      </w:tr>
      <w:tr w:rsidR="00591A67" w14:paraId="6205C4CD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5C4CB" w14:textId="77777777" w:rsidR="00591A67" w:rsidRDefault="007930B7">
            <w:pPr>
              <w:spacing w:after="295" w:line="242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>CPT 58180</w:t>
            </w:r>
          </w:p>
        </w:tc>
        <w:tc>
          <w:tcPr>
            <w:tcW w:w="8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5C4CC" w14:textId="77777777" w:rsidR="00591A67" w:rsidRDefault="007930B7">
            <w:pPr>
              <w:spacing w:after="24" w:line="254" w:lineRule="exact"/>
              <w:ind w:left="144" w:right="32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Supracervical abdominal hysterectomy (subtotal hysterectomy), with or without removal of tube(s), with or without removal of ovary(s)</w:t>
            </w:r>
          </w:p>
        </w:tc>
      </w:tr>
      <w:tr w:rsidR="00591A67" w14:paraId="6205C4D0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5C4CE" w14:textId="77777777" w:rsidR="00591A67" w:rsidRDefault="007930B7">
            <w:pPr>
              <w:spacing w:after="563" w:line="238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>CPT 58200</w:t>
            </w:r>
          </w:p>
        </w:tc>
        <w:tc>
          <w:tcPr>
            <w:tcW w:w="8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5C4CF" w14:textId="77777777" w:rsidR="00591A67" w:rsidRDefault="007930B7">
            <w:pPr>
              <w:spacing w:after="28" w:line="257" w:lineRule="exact"/>
              <w:ind w:left="144" w:right="32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Total abdominal hysterectomy, including partial vaginectomy, with para-aortic and pelvic lymph node sampling, with or without removal of tube(s), with or without removal of ovary(s)</w:t>
            </w:r>
          </w:p>
        </w:tc>
      </w:tr>
      <w:tr w:rsidR="00591A67" w14:paraId="6205C4D3" w14:textId="77777777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5C4D1" w14:textId="77777777" w:rsidR="00591A67" w:rsidRDefault="007930B7">
            <w:pPr>
              <w:spacing w:after="21" w:line="244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>CPT 58260</w:t>
            </w:r>
          </w:p>
        </w:tc>
        <w:tc>
          <w:tcPr>
            <w:tcW w:w="8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5C4D2" w14:textId="77777777" w:rsidR="00591A67" w:rsidRDefault="007930B7">
            <w:pPr>
              <w:spacing w:after="9" w:line="247" w:lineRule="exact"/>
              <w:ind w:right="4435"/>
              <w:jc w:val="right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Vaginal hysterectomy, for uterus 250 g or less;</w:t>
            </w:r>
          </w:p>
        </w:tc>
      </w:tr>
      <w:tr w:rsidR="00591A67" w14:paraId="6205C4D6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5C4D4" w14:textId="77777777" w:rsidR="00591A67" w:rsidRDefault="007930B7">
            <w:pPr>
              <w:spacing w:after="11" w:line="244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>CPT 58262</w:t>
            </w:r>
          </w:p>
        </w:tc>
        <w:tc>
          <w:tcPr>
            <w:tcW w:w="8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5C4D5" w14:textId="77777777" w:rsidR="00591A67" w:rsidRDefault="007930B7">
            <w:pPr>
              <w:spacing w:after="4" w:line="246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Vaginal hysterectomy, for uterus 250 g or less; with removal of tube(s), and/or ovary(s)</w:t>
            </w:r>
          </w:p>
        </w:tc>
      </w:tr>
      <w:tr w:rsidR="00591A67" w14:paraId="6205C4D9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5C4D7" w14:textId="77777777" w:rsidR="00591A67" w:rsidRDefault="007930B7">
            <w:pPr>
              <w:spacing w:after="295" w:line="244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>CPT 58263</w:t>
            </w:r>
          </w:p>
        </w:tc>
        <w:tc>
          <w:tcPr>
            <w:tcW w:w="8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5C4D8" w14:textId="77777777" w:rsidR="00591A67" w:rsidRDefault="007930B7">
            <w:pPr>
              <w:spacing w:after="5" w:line="268" w:lineRule="exact"/>
              <w:ind w:left="144" w:right="180"/>
              <w:jc w:val="both"/>
              <w:textAlignment w:val="baseline"/>
              <w:rPr>
                <w:rFonts w:ascii="Tahoma" w:eastAsia="Tahoma" w:hAnsi="Tahoma"/>
                <w:color w:val="000000"/>
                <w:spacing w:val="44"/>
                <w:sz w:val="21"/>
              </w:rPr>
            </w:pPr>
            <w:r>
              <w:rPr>
                <w:rFonts w:ascii="Tahoma" w:eastAsia="Tahoma" w:hAnsi="Tahoma"/>
                <w:color w:val="000000"/>
                <w:spacing w:val="44"/>
                <w:sz w:val="21"/>
              </w:rPr>
              <w:t xml:space="preserve">Vaginal hysterectomy, for uterus 250 g or less; with removal of tube(s), and/or ovary(s), with </w:t>
            </w:r>
            <w:r>
              <w:rPr>
                <w:rFonts w:ascii="Tahoma" w:eastAsia="Tahoma" w:hAnsi="Tahoma"/>
                <w:color w:val="000000"/>
                <w:spacing w:val="44"/>
                <w:sz w:val="21"/>
                <w:u w:val="single"/>
              </w:rPr>
              <w:t xml:space="preserve">repair of enterocele </w:t>
            </w:r>
          </w:p>
        </w:tc>
      </w:tr>
      <w:tr w:rsidR="00591A67" w14:paraId="6205C4DC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5C4DA" w14:textId="77777777" w:rsidR="00591A67" w:rsidRDefault="007930B7">
            <w:pPr>
              <w:spacing w:after="285" w:line="242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>CPT 58267</w:t>
            </w:r>
          </w:p>
        </w:tc>
        <w:tc>
          <w:tcPr>
            <w:tcW w:w="8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5C4DB" w14:textId="77777777" w:rsidR="00591A67" w:rsidRDefault="007930B7">
            <w:pPr>
              <w:spacing w:after="9" w:line="259" w:lineRule="exact"/>
              <w:ind w:left="144" w:right="756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 xml:space="preserve">Vaginal hysterectomy, for uterus 250 g or less; with </w:t>
            </w:r>
            <w:proofErr w:type="spellStart"/>
            <w:r>
              <w:rPr>
                <w:rFonts w:ascii="Tahoma" w:eastAsia="Tahoma" w:hAnsi="Tahoma"/>
                <w:color w:val="000000"/>
                <w:sz w:val="21"/>
              </w:rPr>
              <w:t>colpo-urethrocystopexy</w:t>
            </w:r>
            <w:proofErr w:type="spellEnd"/>
            <w:r>
              <w:rPr>
                <w:rFonts w:ascii="Tahoma" w:eastAsia="Tahoma" w:hAnsi="Tahoma"/>
                <w:color w:val="000000"/>
                <w:sz w:val="21"/>
              </w:rPr>
              <w:t xml:space="preserve"> (Marshall-Marchetti-Krantz type, Pereyra type) with or without endoscopic control</w:t>
            </w:r>
          </w:p>
        </w:tc>
      </w:tr>
      <w:tr w:rsidR="00591A67" w14:paraId="6205C4D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5C4DD" w14:textId="77777777" w:rsidR="00591A67" w:rsidRDefault="007930B7">
            <w:pPr>
              <w:spacing w:after="30" w:line="244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>CPT 58270</w:t>
            </w:r>
          </w:p>
        </w:tc>
        <w:tc>
          <w:tcPr>
            <w:tcW w:w="8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5C4DE" w14:textId="77777777" w:rsidR="00591A67" w:rsidRDefault="007930B7">
            <w:pPr>
              <w:spacing w:after="18" w:line="247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Vaginal hysterectomy, for uterus 250 g or less; with repair of enterocele</w:t>
            </w:r>
          </w:p>
        </w:tc>
      </w:tr>
      <w:tr w:rsidR="00591A67" w14:paraId="6205C4E2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5C4E0" w14:textId="77777777" w:rsidR="00591A67" w:rsidRDefault="007930B7">
            <w:pPr>
              <w:spacing w:after="12" w:line="244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>CPT 58275</w:t>
            </w:r>
          </w:p>
        </w:tc>
        <w:tc>
          <w:tcPr>
            <w:tcW w:w="8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5C4E1" w14:textId="77777777" w:rsidR="00591A67" w:rsidRDefault="007930B7">
            <w:pPr>
              <w:spacing w:after="5" w:line="246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Vaginal hysterectomy, with total or partial vaginectomy;</w:t>
            </w:r>
          </w:p>
        </w:tc>
      </w:tr>
      <w:tr w:rsidR="00591A67" w14:paraId="6205C4E5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5C4E3" w14:textId="77777777" w:rsidR="00591A67" w:rsidRDefault="007930B7">
            <w:pPr>
              <w:spacing w:after="26" w:line="244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>CPT 58280</w:t>
            </w:r>
          </w:p>
        </w:tc>
        <w:tc>
          <w:tcPr>
            <w:tcW w:w="8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5C4E4" w14:textId="77777777" w:rsidR="00591A67" w:rsidRDefault="007930B7">
            <w:pPr>
              <w:spacing w:after="10" w:line="246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Vaginal hysterectomy, with total or partial vaginectomy; with repair of enterocele</w:t>
            </w:r>
          </w:p>
        </w:tc>
      </w:tr>
      <w:tr w:rsidR="00591A67" w14:paraId="6205C4E8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5C4E6" w14:textId="77777777" w:rsidR="00591A67" w:rsidRDefault="007930B7">
            <w:pPr>
              <w:spacing w:after="21" w:line="244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>CPT 58285</w:t>
            </w:r>
          </w:p>
        </w:tc>
        <w:tc>
          <w:tcPr>
            <w:tcW w:w="8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5C4E7" w14:textId="77777777" w:rsidR="00591A67" w:rsidRDefault="007930B7">
            <w:pPr>
              <w:spacing w:after="14" w:line="246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Vaginal hysterectomy, radical (</w:t>
            </w:r>
            <w:proofErr w:type="spellStart"/>
            <w:r>
              <w:rPr>
                <w:rFonts w:ascii="Tahoma" w:eastAsia="Tahoma" w:hAnsi="Tahoma"/>
                <w:color w:val="000000"/>
                <w:sz w:val="21"/>
              </w:rPr>
              <w:t>Schauta</w:t>
            </w:r>
            <w:proofErr w:type="spellEnd"/>
            <w:r>
              <w:rPr>
                <w:rFonts w:ascii="Tahoma" w:eastAsia="Tahoma" w:hAnsi="Tahoma"/>
                <w:color w:val="000000"/>
                <w:sz w:val="21"/>
              </w:rPr>
              <w:t xml:space="preserve"> type operation)</w:t>
            </w:r>
          </w:p>
        </w:tc>
      </w:tr>
      <w:tr w:rsidR="00591A67" w14:paraId="6205C4EB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5C4E9" w14:textId="77777777" w:rsidR="00591A67" w:rsidRDefault="007930B7">
            <w:pPr>
              <w:spacing w:after="16" w:line="244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>CPT 58290</w:t>
            </w:r>
          </w:p>
        </w:tc>
        <w:tc>
          <w:tcPr>
            <w:tcW w:w="8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5C4EA" w14:textId="77777777" w:rsidR="00591A67" w:rsidRDefault="007930B7">
            <w:pPr>
              <w:spacing w:after="9" w:line="247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Vaginal hysterectomy, for uterus greater than 250 g;</w:t>
            </w:r>
          </w:p>
        </w:tc>
      </w:tr>
      <w:tr w:rsidR="00591A67" w14:paraId="6205C4EE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5C4EC" w14:textId="77777777" w:rsidR="00591A67" w:rsidRDefault="007930B7">
            <w:pPr>
              <w:spacing w:after="295" w:line="242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>CPT 58291</w:t>
            </w:r>
          </w:p>
        </w:tc>
        <w:tc>
          <w:tcPr>
            <w:tcW w:w="8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5C4ED" w14:textId="77777777" w:rsidR="00591A67" w:rsidRDefault="007930B7">
            <w:pPr>
              <w:spacing w:after="24" w:line="256" w:lineRule="exact"/>
              <w:ind w:left="108" w:right="936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Vaginal hysterectomy, for uterus greater than 250 g; with removal of tube(s) and/or ovary(s)</w:t>
            </w:r>
          </w:p>
        </w:tc>
      </w:tr>
      <w:tr w:rsidR="00591A67" w14:paraId="6205C4F1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5C4EF" w14:textId="77777777" w:rsidR="00591A67" w:rsidRDefault="007930B7">
            <w:pPr>
              <w:spacing w:after="285" w:line="243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>CPT 58292</w:t>
            </w:r>
          </w:p>
        </w:tc>
        <w:tc>
          <w:tcPr>
            <w:tcW w:w="8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5C4F0" w14:textId="77777777" w:rsidR="00591A67" w:rsidRDefault="007930B7">
            <w:pPr>
              <w:spacing w:after="5" w:line="261" w:lineRule="exact"/>
              <w:ind w:left="144" w:right="936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Vaginal hysterectomy, for uterus greater than 250 g; with removal of tube(s) and/or ovary(s), with repair of enterocele</w:t>
            </w:r>
          </w:p>
        </w:tc>
      </w:tr>
      <w:tr w:rsidR="00591A67" w14:paraId="6205C4F4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5C4F2" w14:textId="77777777" w:rsidR="00591A67" w:rsidRDefault="007930B7">
            <w:pPr>
              <w:spacing w:after="295" w:line="242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>CPT 58293</w:t>
            </w:r>
          </w:p>
        </w:tc>
        <w:tc>
          <w:tcPr>
            <w:tcW w:w="8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5C4F3" w14:textId="77777777" w:rsidR="00591A67" w:rsidRDefault="007930B7">
            <w:pPr>
              <w:spacing w:after="28" w:line="254" w:lineRule="exact"/>
              <w:ind w:left="144" w:right="86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 xml:space="preserve">Vaginal hysterectomy, for uterus greater than 250 g; with </w:t>
            </w:r>
            <w:proofErr w:type="spellStart"/>
            <w:r>
              <w:rPr>
                <w:rFonts w:ascii="Tahoma" w:eastAsia="Tahoma" w:hAnsi="Tahoma"/>
                <w:color w:val="000000"/>
                <w:sz w:val="21"/>
              </w:rPr>
              <w:t>colpo-urethrocystopexy</w:t>
            </w:r>
            <w:proofErr w:type="spellEnd"/>
            <w:r>
              <w:rPr>
                <w:rFonts w:ascii="Tahoma" w:eastAsia="Tahoma" w:hAnsi="Tahoma"/>
                <w:color w:val="000000"/>
                <w:sz w:val="21"/>
              </w:rPr>
              <w:t xml:space="preserve"> (Marshall-Marchetti-Krantz type, Pereyra type) with or without endoscopic control</w:t>
            </w:r>
          </w:p>
        </w:tc>
      </w:tr>
      <w:tr w:rsidR="00591A67" w14:paraId="6205C4F7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5C4F5" w14:textId="77777777" w:rsidR="00591A67" w:rsidRDefault="007930B7">
            <w:pPr>
              <w:spacing w:after="21" w:line="244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>CPT 58294</w:t>
            </w:r>
          </w:p>
        </w:tc>
        <w:tc>
          <w:tcPr>
            <w:tcW w:w="8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5C4F6" w14:textId="77777777" w:rsidR="00591A67" w:rsidRDefault="007930B7">
            <w:pPr>
              <w:spacing w:after="10" w:line="246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Vaginal hysterectomy, for uterus greater than 250 g; with repair of enterocele</w:t>
            </w:r>
          </w:p>
        </w:tc>
      </w:tr>
      <w:tr w:rsidR="00591A67" w14:paraId="6205C4FA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5C4F8" w14:textId="77777777" w:rsidR="00591A67" w:rsidRDefault="007930B7">
            <w:pPr>
              <w:spacing w:after="16" w:line="244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>CPT 58550</w:t>
            </w:r>
          </w:p>
        </w:tc>
        <w:tc>
          <w:tcPr>
            <w:tcW w:w="8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5C4F9" w14:textId="77777777" w:rsidR="00591A67" w:rsidRDefault="007930B7">
            <w:pPr>
              <w:spacing w:after="9" w:line="246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Laparoscopy, surgical, with vaginal hysterectomy, for uterus 250 g or less;</w:t>
            </w:r>
          </w:p>
        </w:tc>
      </w:tr>
      <w:tr w:rsidR="00591A67" w14:paraId="6205C4FD" w14:textId="77777777">
        <w:tblPrEx>
          <w:tblCellMar>
            <w:top w:w="0" w:type="dxa"/>
            <w:bottom w:w="0" w:type="dxa"/>
          </w:tblCellMar>
        </w:tblPrEx>
        <w:trPr>
          <w:trHeight w:hRule="exact" w:val="54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5C4FB" w14:textId="77777777" w:rsidR="00591A67" w:rsidRDefault="007930B7">
            <w:pPr>
              <w:spacing w:after="294" w:line="243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>CPT 58552</w:t>
            </w:r>
          </w:p>
        </w:tc>
        <w:tc>
          <w:tcPr>
            <w:tcW w:w="8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5C4FC" w14:textId="77777777" w:rsidR="00591A67" w:rsidRDefault="007930B7">
            <w:pPr>
              <w:spacing w:after="14" w:line="261" w:lineRule="exact"/>
              <w:ind w:left="108" w:right="360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Laparoscopy, surgical, with vaginal hysterectomy, for uterus 250 g or less; with removal of tube(s) and/or ovary(s)</w:t>
            </w:r>
          </w:p>
        </w:tc>
      </w:tr>
      <w:tr w:rsidR="00591A67" w14:paraId="6205C500" w14:textId="77777777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5C4FE" w14:textId="77777777" w:rsidR="00591A67" w:rsidRDefault="007930B7">
            <w:pPr>
              <w:spacing w:after="26" w:line="242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>CPT 58553</w:t>
            </w:r>
          </w:p>
        </w:tc>
        <w:tc>
          <w:tcPr>
            <w:tcW w:w="8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5C4FF" w14:textId="77777777" w:rsidR="00591A67" w:rsidRDefault="007930B7">
            <w:pPr>
              <w:spacing w:after="14" w:line="246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Laparoscopy, surgical, with vaginal hysterectomy, for uterus greater than 250 g;</w:t>
            </w:r>
          </w:p>
        </w:tc>
      </w:tr>
      <w:tr w:rsidR="00591A67" w14:paraId="6205C503" w14:textId="77777777">
        <w:tblPrEx>
          <w:tblCellMar>
            <w:top w:w="0" w:type="dxa"/>
            <w:bottom w:w="0" w:type="dxa"/>
          </w:tblCellMar>
        </w:tblPrEx>
        <w:trPr>
          <w:trHeight w:hRule="exact" w:val="543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5C501" w14:textId="77777777" w:rsidR="00591A67" w:rsidRDefault="007930B7">
            <w:pPr>
              <w:spacing w:after="299" w:line="243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>CPT 58554</w:t>
            </w:r>
          </w:p>
        </w:tc>
        <w:tc>
          <w:tcPr>
            <w:tcW w:w="8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5C502" w14:textId="77777777" w:rsidR="00591A67" w:rsidRDefault="007930B7">
            <w:pPr>
              <w:spacing w:after="19" w:line="261" w:lineRule="exact"/>
              <w:ind w:left="144" w:right="864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Laparoscopy, surgical, with vaginal hysterectomy, for uterus greater than 250 g; with removal of tube(s) and/or ovary(s)</w:t>
            </w:r>
          </w:p>
        </w:tc>
      </w:tr>
    </w:tbl>
    <w:p w14:paraId="6205C504" w14:textId="77777777" w:rsidR="00591A67" w:rsidRDefault="007930B7">
      <w:pPr>
        <w:tabs>
          <w:tab w:val="right" w:pos="10080"/>
        </w:tabs>
        <w:spacing w:before="256" w:line="234" w:lineRule="exact"/>
        <w:textAlignment w:val="baseline"/>
        <w:rPr>
          <w:rFonts w:ascii="Cambria" w:eastAsia="Cambria" w:hAnsi="Cambria"/>
          <w:color w:val="000000"/>
        </w:rPr>
      </w:pPr>
      <w:r>
        <w:pict w14:anchorId="6205C52C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9" type="#_x0000_t202" style="position:absolute;margin-left:52.1pt;margin-top:701.3pt;width:507.6pt;height:27.8pt;z-index:-251660288;mso-wrap-distance-left:0;mso-wrap-distance-right:0;mso-position-horizontal-relative:page;mso-position-vertical-relative:page" filled="f" stroked="f">
            <v:textbox inset="0,0,0,0">
              <w:txbxContent>
                <w:p w14:paraId="6205C534" w14:textId="77777777" w:rsidR="00591A67" w:rsidRDefault="007930B7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6205C537" wp14:editId="6205C538">
                        <wp:extent cx="6446520" cy="353060"/>
                        <wp:effectExtent l="0" t="0" r="0" b="0"/>
                        <wp:docPr id="2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"/>
                                <pic:cNvPicPr preferRelativeResize="0"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46520" cy="353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6205C52D">
          <v:shape id="_x0000_s1028" type="#_x0000_t202" style="position:absolute;margin-left:59.05pt;margin-top:701.3pt;width:49.9pt;height:12.1pt;z-index:-251659264;mso-wrap-distance-left:0;mso-wrap-distance-right:0;mso-position-horizontal-relative:page;mso-position-vertical-relative:page" filled="f" stroked="f">
            <v:textbox inset="0,0,0,0">
              <w:txbxContent>
                <w:p w14:paraId="6205C535" w14:textId="77777777" w:rsidR="00591A67" w:rsidRDefault="007930B7">
                  <w:pPr>
                    <w:spacing w:line="230" w:lineRule="exact"/>
                    <w:textAlignment w:val="baseline"/>
                    <w:rPr>
                      <w:rFonts w:ascii="Tahoma" w:eastAsia="Tahoma" w:hAnsi="Tahoma"/>
                      <w:color w:val="365F91"/>
                      <w:spacing w:val="-11"/>
                      <w:sz w:val="21"/>
                    </w:rPr>
                  </w:pPr>
                  <w:r>
                    <w:rPr>
                      <w:rFonts w:ascii="Tahoma" w:eastAsia="Tahoma" w:hAnsi="Tahoma"/>
                      <w:color w:val="365F91"/>
                      <w:spacing w:val="-11"/>
                      <w:sz w:val="21"/>
                    </w:rPr>
                    <w:t>CPT 58150</w:t>
                  </w:r>
                </w:p>
              </w:txbxContent>
            </v:textbox>
            <w10:wrap type="square" anchorx="page" anchory="page"/>
          </v:shape>
        </w:pict>
      </w:r>
      <w:r>
        <w:pict w14:anchorId="6205C52E">
          <v:shape id="_x0000_s1027" type="#_x0000_t202" style="position:absolute;margin-left:121.45pt;margin-top:701.6pt;width:401.5pt;height:25.85pt;z-index:-251658240;mso-wrap-distance-left:0;mso-wrap-distance-right:0;mso-position-horizontal-relative:page;mso-position-vertical-relative:page" filled="f" stroked="f">
            <v:textbox inset="0,0,0,0">
              <w:txbxContent>
                <w:p w14:paraId="6205C536" w14:textId="77777777" w:rsidR="00591A67" w:rsidRDefault="007930B7">
                  <w:pPr>
                    <w:spacing w:line="256" w:lineRule="exact"/>
                    <w:jc w:val="both"/>
                    <w:textAlignment w:val="baseline"/>
                    <w:rPr>
                      <w:rFonts w:ascii="Tahoma" w:eastAsia="Tahoma" w:hAnsi="Tahoma"/>
                      <w:color w:val="000000"/>
                      <w:sz w:val="21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21"/>
                    </w:rPr>
                    <w:t>Total abdominal hysterectomy (corpus and cervix), with or without removal of tube(s), with or without removal of ovary(s</w:t>
                  </w:r>
                  <w:proofErr w:type="gramStart"/>
                  <w:r>
                    <w:rPr>
                      <w:rFonts w:ascii="Tahoma" w:eastAsia="Tahoma" w:hAnsi="Tahoma"/>
                      <w:color w:val="000000"/>
                      <w:sz w:val="21"/>
                    </w:rPr>
                    <w:t>);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>
        <w:rPr>
          <w:rFonts w:ascii="Cambria" w:eastAsia="Cambria" w:hAnsi="Cambria"/>
          <w:color w:val="000000"/>
        </w:rPr>
        <w:t>Updated 7/2021</w:t>
      </w:r>
      <w:r>
        <w:rPr>
          <w:rFonts w:ascii="Cambria" w:eastAsia="Cambria" w:hAnsi="Cambria"/>
          <w:color w:val="000000"/>
        </w:rPr>
        <w:tab/>
        <w:t>Page 1</w:t>
      </w:r>
    </w:p>
    <w:p w14:paraId="6205C505" w14:textId="77777777" w:rsidR="00591A67" w:rsidRDefault="00591A67">
      <w:pPr>
        <w:sectPr w:rsidR="00591A67">
          <w:type w:val="continuous"/>
          <w:pgSz w:w="12240" w:h="15840"/>
          <w:pgMar w:top="680" w:right="1028" w:bottom="364" w:left="1028" w:header="720" w:footer="720" w:gutter="0"/>
          <w:cols w:space="720"/>
        </w:sectPr>
      </w:pPr>
    </w:p>
    <w:p w14:paraId="6205C506" w14:textId="22312DE8" w:rsidR="00591A67" w:rsidRDefault="00CE5158">
      <w:pPr>
        <w:spacing w:before="11" w:after="471"/>
        <w:ind w:left="85" w:right="86"/>
        <w:textAlignment w:val="baseline"/>
      </w:pPr>
      <w:r>
        <w:rPr>
          <w:noProof/>
        </w:rPr>
        <w:lastRenderedPageBreak/>
        <w:drawing>
          <wp:inline distT="0" distB="0" distL="0" distR="0" wp14:anchorId="1593E3C4" wp14:editId="54732F0F">
            <wp:extent cx="6076950" cy="695325"/>
            <wp:effectExtent l="0" t="0" r="0" b="9525"/>
            <wp:docPr id="1888477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5C507" w14:textId="77777777" w:rsidR="00591A67" w:rsidRDefault="00591A67">
      <w:pPr>
        <w:spacing w:before="11" w:after="471"/>
        <w:sectPr w:rsidR="00591A67">
          <w:pgSz w:w="12240" w:h="15840"/>
          <w:pgMar w:top="680" w:right="1143" w:bottom="344" w:left="913" w:header="720" w:footer="720" w:gutter="0"/>
          <w:cols w:space="720"/>
        </w:sect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8894"/>
      </w:tblGrid>
      <w:tr w:rsidR="00591A67" w14:paraId="6205C50A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5C508" w14:textId="77777777" w:rsidR="00591A67" w:rsidRDefault="007930B7">
            <w:pPr>
              <w:spacing w:after="554" w:line="252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>CPT 58152</w:t>
            </w:r>
          </w:p>
        </w:tc>
        <w:tc>
          <w:tcPr>
            <w:tcW w:w="8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5C509" w14:textId="77777777" w:rsidR="00591A67" w:rsidRDefault="007930B7">
            <w:pPr>
              <w:spacing w:after="10" w:line="265" w:lineRule="exact"/>
              <w:ind w:left="108" w:right="468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 xml:space="preserve">Total abdominal hysterectomy (corpus and cervix), with or without removal of tube(s), with or without removal of ovary(s); with </w:t>
            </w:r>
            <w:proofErr w:type="spellStart"/>
            <w:r>
              <w:rPr>
                <w:rFonts w:ascii="Tahoma" w:eastAsia="Tahoma" w:hAnsi="Tahoma"/>
                <w:color w:val="000000"/>
                <w:sz w:val="21"/>
              </w:rPr>
              <w:t>colpo-urethrocystopexy</w:t>
            </w:r>
            <w:proofErr w:type="spellEnd"/>
            <w:r>
              <w:rPr>
                <w:rFonts w:ascii="Tahoma" w:eastAsia="Tahoma" w:hAnsi="Tahoma"/>
                <w:color w:val="000000"/>
                <w:sz w:val="21"/>
              </w:rPr>
              <w:t xml:space="preserve"> (</w:t>
            </w:r>
            <w:proofErr w:type="spellStart"/>
            <w:r>
              <w:rPr>
                <w:rFonts w:ascii="Tahoma" w:eastAsia="Tahoma" w:hAnsi="Tahoma"/>
                <w:color w:val="000000"/>
                <w:sz w:val="21"/>
              </w:rPr>
              <w:t>eg</w:t>
            </w:r>
            <w:proofErr w:type="spellEnd"/>
            <w:r>
              <w:rPr>
                <w:rFonts w:ascii="Tahoma" w:eastAsia="Tahoma" w:hAnsi="Tahoma"/>
                <w:color w:val="000000"/>
                <w:sz w:val="21"/>
              </w:rPr>
              <w:t>, Marshall-Marchetti-Krantz, Burch)</w:t>
            </w:r>
          </w:p>
        </w:tc>
      </w:tr>
      <w:tr w:rsidR="00591A67" w14:paraId="6205C50D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5C50B" w14:textId="77777777" w:rsidR="00591A67" w:rsidRDefault="007930B7">
            <w:pPr>
              <w:spacing w:after="261" w:line="265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>CPT 58180</w:t>
            </w:r>
          </w:p>
        </w:tc>
        <w:tc>
          <w:tcPr>
            <w:tcW w:w="8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5C50C" w14:textId="77777777" w:rsidR="00591A67" w:rsidRDefault="007930B7">
            <w:pPr>
              <w:spacing w:after="24" w:line="259" w:lineRule="exact"/>
              <w:ind w:left="108" w:right="360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Supracervical abdominal hysterectomy (subtotal hysterectomy), with or without removal of tube(s), with or without removal of ovary(s)</w:t>
            </w:r>
          </w:p>
        </w:tc>
      </w:tr>
      <w:tr w:rsidR="00591A67" w14:paraId="6205C510" w14:textId="77777777">
        <w:tblPrEx>
          <w:tblCellMar>
            <w:top w:w="0" w:type="dxa"/>
            <w:bottom w:w="0" w:type="dxa"/>
          </w:tblCellMar>
        </w:tblPrEx>
        <w:trPr>
          <w:trHeight w:hRule="exact" w:val="807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5C50E" w14:textId="77777777" w:rsidR="00591A67" w:rsidRDefault="007930B7">
            <w:pPr>
              <w:spacing w:after="554" w:line="247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>CPT 58200</w:t>
            </w:r>
          </w:p>
        </w:tc>
        <w:tc>
          <w:tcPr>
            <w:tcW w:w="8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5C50F" w14:textId="77777777" w:rsidR="00591A67" w:rsidRDefault="007930B7">
            <w:pPr>
              <w:spacing w:after="9" w:line="264" w:lineRule="exact"/>
              <w:ind w:left="108" w:right="288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Total abdominal hysterectomy, including partial vaginectomy, with para-aortic and pelvic lymph node sampling, with or without removal of tube(s), with or without removal of ovary(s)</w:t>
            </w:r>
          </w:p>
        </w:tc>
      </w:tr>
      <w:tr w:rsidR="00591A67" w14:paraId="6205C513" w14:textId="77777777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5C511" w14:textId="77777777" w:rsidR="00591A67" w:rsidRDefault="007930B7">
            <w:pPr>
              <w:spacing w:after="16" w:line="252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>CPT 58260</w:t>
            </w:r>
          </w:p>
        </w:tc>
        <w:tc>
          <w:tcPr>
            <w:tcW w:w="8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5C512" w14:textId="77777777" w:rsidR="00591A67" w:rsidRDefault="007930B7">
            <w:pPr>
              <w:spacing w:after="9" w:line="259" w:lineRule="exact"/>
              <w:ind w:left="115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Vaginal hysterectomy, for uterus 250 g or less;</w:t>
            </w:r>
          </w:p>
        </w:tc>
      </w:tr>
      <w:tr w:rsidR="00591A67" w14:paraId="6205C516" w14:textId="77777777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5C514" w14:textId="77777777" w:rsidR="00591A67" w:rsidRDefault="007930B7">
            <w:pPr>
              <w:spacing w:after="11" w:line="257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>CPT 58262</w:t>
            </w:r>
          </w:p>
        </w:tc>
        <w:tc>
          <w:tcPr>
            <w:tcW w:w="8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5C515" w14:textId="77777777" w:rsidR="00591A67" w:rsidRDefault="007930B7">
            <w:pPr>
              <w:spacing w:line="264" w:lineRule="exact"/>
              <w:ind w:left="115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Vaginal hysterectomy, for uterus 250 g or less; with removal of tube(s), and/or ovary(s)</w:t>
            </w:r>
          </w:p>
        </w:tc>
      </w:tr>
      <w:tr w:rsidR="00591A67" w14:paraId="6205C519" w14:textId="77777777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5C517" w14:textId="77777777" w:rsidR="00591A67" w:rsidRDefault="007930B7">
            <w:pPr>
              <w:spacing w:after="290" w:line="247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>CPT 58263</w:t>
            </w:r>
          </w:p>
        </w:tc>
        <w:tc>
          <w:tcPr>
            <w:tcW w:w="8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5C518" w14:textId="77777777" w:rsidR="00591A67" w:rsidRDefault="007930B7">
            <w:pPr>
              <w:spacing w:after="14" w:line="261" w:lineRule="exact"/>
              <w:ind w:left="108" w:right="216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Vaginal hysterectomy, for uterus 250 g or less; with removal of tube(s), and/or ovary(s), with repair of enterocele</w:t>
            </w:r>
          </w:p>
        </w:tc>
      </w:tr>
      <w:tr w:rsidR="00591A67" w14:paraId="6205C51C" w14:textId="77777777">
        <w:tblPrEx>
          <w:tblCellMar>
            <w:top w:w="0" w:type="dxa"/>
            <w:bottom w:w="0" w:type="dxa"/>
          </w:tblCellMar>
        </w:tblPrEx>
        <w:trPr>
          <w:trHeight w:hRule="exact" w:val="543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5C51A" w14:textId="77777777" w:rsidR="00591A67" w:rsidRDefault="007930B7">
            <w:pPr>
              <w:spacing w:after="289" w:line="243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>CPT 58267</w:t>
            </w:r>
          </w:p>
        </w:tc>
        <w:tc>
          <w:tcPr>
            <w:tcW w:w="8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5C51B" w14:textId="77777777" w:rsidR="00591A67" w:rsidRDefault="007930B7">
            <w:pPr>
              <w:spacing w:after="4" w:line="264" w:lineRule="exact"/>
              <w:ind w:left="108" w:right="756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 xml:space="preserve">Vaginal hysterectomy, for uterus 250 g or less; with </w:t>
            </w:r>
            <w:proofErr w:type="spellStart"/>
            <w:r>
              <w:rPr>
                <w:rFonts w:ascii="Tahoma" w:eastAsia="Tahoma" w:hAnsi="Tahoma"/>
                <w:color w:val="000000"/>
                <w:sz w:val="21"/>
              </w:rPr>
              <w:t>colpo-urethrocystopexy</w:t>
            </w:r>
            <w:proofErr w:type="spellEnd"/>
            <w:r>
              <w:rPr>
                <w:rFonts w:ascii="Tahoma" w:eastAsia="Tahoma" w:hAnsi="Tahoma"/>
                <w:color w:val="000000"/>
                <w:sz w:val="21"/>
              </w:rPr>
              <w:t xml:space="preserve"> (Marshall-Marchetti-Krantz type, Pereyra type) with or without endoscopic control</w:t>
            </w:r>
          </w:p>
        </w:tc>
      </w:tr>
      <w:tr w:rsidR="00591A67" w14:paraId="6205C51F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5C51D" w14:textId="77777777" w:rsidR="00591A67" w:rsidRDefault="007930B7">
            <w:pPr>
              <w:spacing w:after="25" w:line="252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>CPT 58270</w:t>
            </w:r>
          </w:p>
        </w:tc>
        <w:tc>
          <w:tcPr>
            <w:tcW w:w="8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5C51E" w14:textId="77777777" w:rsidR="00591A67" w:rsidRDefault="007930B7">
            <w:pPr>
              <w:spacing w:after="9" w:line="265" w:lineRule="exact"/>
              <w:ind w:left="115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Vaginal hysterectomy, for uterus 250 g or less; with repair of enterocele</w:t>
            </w:r>
          </w:p>
        </w:tc>
      </w:tr>
      <w:tr w:rsidR="00591A67" w14:paraId="6205C522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5C520" w14:textId="77777777" w:rsidR="00591A67" w:rsidRDefault="007930B7">
            <w:pPr>
              <w:spacing w:after="16" w:line="257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>CPT 58275</w:t>
            </w:r>
          </w:p>
        </w:tc>
        <w:tc>
          <w:tcPr>
            <w:tcW w:w="8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5C521" w14:textId="77777777" w:rsidR="00591A67" w:rsidRDefault="007930B7">
            <w:pPr>
              <w:spacing w:after="9" w:line="264" w:lineRule="exact"/>
              <w:ind w:left="115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Vaginal hysterectomy, with total or partial vaginectomy;</w:t>
            </w:r>
          </w:p>
        </w:tc>
      </w:tr>
      <w:tr w:rsidR="00591A67" w14:paraId="6205C525" w14:textId="77777777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5C523" w14:textId="77777777" w:rsidR="00591A67" w:rsidRDefault="007930B7">
            <w:pPr>
              <w:spacing w:after="40" w:line="247" w:lineRule="exact"/>
              <w:jc w:val="center"/>
              <w:textAlignment w:val="baseline"/>
              <w:rPr>
                <w:rFonts w:ascii="Tahoma" w:eastAsia="Tahoma" w:hAnsi="Tahoma"/>
                <w:color w:val="365F91"/>
                <w:sz w:val="21"/>
              </w:rPr>
            </w:pPr>
            <w:r>
              <w:rPr>
                <w:rFonts w:ascii="Tahoma" w:eastAsia="Tahoma" w:hAnsi="Tahoma"/>
                <w:color w:val="365F91"/>
                <w:sz w:val="21"/>
              </w:rPr>
              <w:t>CPT 58280</w:t>
            </w:r>
          </w:p>
        </w:tc>
        <w:tc>
          <w:tcPr>
            <w:tcW w:w="8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5C524" w14:textId="77777777" w:rsidR="00591A67" w:rsidRDefault="007930B7">
            <w:pPr>
              <w:spacing w:after="24" w:line="263" w:lineRule="exact"/>
              <w:ind w:left="115"/>
              <w:textAlignment w:val="baseline"/>
              <w:rPr>
                <w:rFonts w:ascii="Tahoma" w:eastAsia="Tahoma" w:hAnsi="Tahoma"/>
                <w:color w:val="000000"/>
                <w:sz w:val="21"/>
              </w:rPr>
            </w:pPr>
            <w:r>
              <w:rPr>
                <w:rFonts w:ascii="Tahoma" w:eastAsia="Tahoma" w:hAnsi="Tahoma"/>
                <w:color w:val="000000"/>
                <w:sz w:val="21"/>
              </w:rPr>
              <w:t>Vaginal hysterectomy, with total or partial vaginectomy; with repair of enterocele</w:t>
            </w:r>
          </w:p>
        </w:tc>
      </w:tr>
    </w:tbl>
    <w:p w14:paraId="6205C526" w14:textId="77777777" w:rsidR="00591A67" w:rsidRDefault="00591A67">
      <w:pPr>
        <w:spacing w:after="7527" w:line="20" w:lineRule="exact"/>
      </w:pPr>
    </w:p>
    <w:p w14:paraId="6205C527" w14:textId="77777777" w:rsidR="00591A67" w:rsidRDefault="00591A67">
      <w:pPr>
        <w:spacing w:after="7527" w:line="20" w:lineRule="exact"/>
        <w:sectPr w:rsidR="00591A67">
          <w:type w:val="continuous"/>
          <w:pgSz w:w="12240" w:h="15840"/>
          <w:pgMar w:top="680" w:right="1028" w:bottom="344" w:left="1028" w:header="720" w:footer="720" w:gutter="0"/>
          <w:cols w:space="720"/>
        </w:sectPr>
      </w:pPr>
    </w:p>
    <w:p w14:paraId="6205C528" w14:textId="77777777" w:rsidR="00591A67" w:rsidRDefault="007930B7">
      <w:pPr>
        <w:tabs>
          <w:tab w:val="right" w:pos="10080"/>
        </w:tabs>
        <w:spacing w:before="370" w:line="234" w:lineRule="exact"/>
        <w:ind w:left="144"/>
        <w:textAlignment w:val="baseline"/>
        <w:rPr>
          <w:rFonts w:ascii="Cambria" w:eastAsia="Cambria" w:hAnsi="Cambria"/>
          <w:color w:val="000000"/>
        </w:rPr>
      </w:pPr>
      <w:r>
        <w:pict w14:anchorId="6205C531">
          <v:line id="_x0000_s1026" style="position:absolute;left:0;text-align:left;z-index:251659264;mso-position-horizontal-relative:page;mso-position-vertical-relative:page" from="55.7pt,726.25pt" to="555.9pt,726.25pt" strokecolor="#602221" strokeweight="4.55pt">
            <v:stroke linestyle="thinThin"/>
            <w10:wrap anchorx="page" anchory="page"/>
          </v:line>
        </w:pict>
      </w:r>
      <w:r>
        <w:rPr>
          <w:rFonts w:ascii="Cambria" w:eastAsia="Cambria" w:hAnsi="Cambria"/>
          <w:color w:val="000000"/>
        </w:rPr>
        <w:t>Updated 7/2021</w:t>
      </w:r>
      <w:r>
        <w:rPr>
          <w:rFonts w:ascii="Cambria" w:eastAsia="Cambria" w:hAnsi="Cambria"/>
          <w:color w:val="000000"/>
        </w:rPr>
        <w:tab/>
        <w:t>Page 2</w:t>
      </w:r>
    </w:p>
    <w:sectPr w:rsidR="00591A67">
      <w:type w:val="continuous"/>
      <w:pgSz w:w="12240" w:h="15840"/>
      <w:pgMar w:top="680" w:right="1032" w:bottom="344" w:left="10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5C536" w14:textId="77777777" w:rsidR="007930B7" w:rsidRDefault="007930B7">
      <w:r>
        <w:separator/>
      </w:r>
    </w:p>
  </w:endnote>
  <w:endnote w:type="continuationSeparator" w:id="0">
    <w:p w14:paraId="6205C538" w14:textId="77777777" w:rsidR="007930B7" w:rsidRDefault="0079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mbria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C532" w14:textId="77777777" w:rsidR="00591A67" w:rsidRDefault="00591A67"/>
  </w:footnote>
  <w:footnote w:type="continuationSeparator" w:id="0">
    <w:p w14:paraId="6205C533" w14:textId="77777777" w:rsidR="00591A67" w:rsidRDefault="00793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A67"/>
    <w:rsid w:val="00591A67"/>
    <w:rsid w:val="007930B7"/>
    <w:rsid w:val="00AA2CB3"/>
    <w:rsid w:val="00CE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205C4BF"/>
  <w15:docId w15:val="{52D432C4-8180-40F1-827F-66A19F44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HCHCPInpatientPAHysterectomySurgeryCPTCodes</dc:title>
  <dc:creator>jcking</dc:creator>
  <cp:lastModifiedBy>Rachael Galante</cp:lastModifiedBy>
  <cp:revision>2</cp:revision>
  <dcterms:created xsi:type="dcterms:W3CDTF">2024-05-21T15:36:00Z</dcterms:created>
  <dcterms:modified xsi:type="dcterms:W3CDTF">2024-05-21T15:36:00Z</dcterms:modified>
</cp:coreProperties>
</file>